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328CB" w14:textId="77777777" w:rsidR="003B04C4" w:rsidRDefault="003B04C4" w:rsidP="003B04C4">
      <w:pPr>
        <w:spacing w:line="480" w:lineRule="auto"/>
        <w:jc w:val="center"/>
        <w:rPr>
          <w:rFonts w:ascii="Times New Roman" w:hAnsi="Times New Roman" w:cs="Times New Roman"/>
          <w:color w:val="1D1D1D"/>
          <w:sz w:val="24"/>
          <w:szCs w:val="24"/>
          <w:shd w:val="clear" w:color="auto" w:fill="FFFFFF"/>
        </w:rPr>
      </w:pPr>
    </w:p>
    <w:p w14:paraId="7966EDB3" w14:textId="77777777" w:rsidR="003B04C4" w:rsidRDefault="003B04C4" w:rsidP="003B04C4">
      <w:pPr>
        <w:spacing w:line="480" w:lineRule="auto"/>
        <w:jc w:val="center"/>
        <w:rPr>
          <w:rFonts w:ascii="Times New Roman" w:hAnsi="Times New Roman" w:cs="Times New Roman"/>
          <w:color w:val="1D1D1D"/>
          <w:sz w:val="24"/>
          <w:szCs w:val="24"/>
          <w:shd w:val="clear" w:color="auto" w:fill="FFFFFF"/>
        </w:rPr>
      </w:pPr>
    </w:p>
    <w:p w14:paraId="0177DE54" w14:textId="77777777" w:rsidR="003B04C4" w:rsidRDefault="003B04C4" w:rsidP="003B04C4">
      <w:pPr>
        <w:spacing w:line="480" w:lineRule="auto"/>
        <w:jc w:val="center"/>
        <w:rPr>
          <w:rFonts w:ascii="Times New Roman" w:hAnsi="Times New Roman" w:cs="Times New Roman"/>
          <w:color w:val="1D1D1D"/>
          <w:sz w:val="24"/>
          <w:szCs w:val="24"/>
          <w:shd w:val="clear" w:color="auto" w:fill="FFFFFF"/>
        </w:rPr>
      </w:pPr>
    </w:p>
    <w:p w14:paraId="7BDFB915" w14:textId="77777777" w:rsidR="003B04C4" w:rsidRDefault="003B04C4" w:rsidP="003B04C4">
      <w:pPr>
        <w:spacing w:line="480" w:lineRule="auto"/>
        <w:jc w:val="center"/>
        <w:rPr>
          <w:rFonts w:ascii="Times New Roman" w:hAnsi="Times New Roman" w:cs="Times New Roman"/>
          <w:color w:val="1D1D1D"/>
          <w:sz w:val="24"/>
          <w:szCs w:val="24"/>
          <w:shd w:val="clear" w:color="auto" w:fill="FFFFFF"/>
        </w:rPr>
      </w:pPr>
    </w:p>
    <w:p w14:paraId="4933013B" w14:textId="77777777" w:rsidR="003B04C4" w:rsidRDefault="003B04C4" w:rsidP="003B04C4">
      <w:pPr>
        <w:spacing w:line="480" w:lineRule="auto"/>
        <w:jc w:val="center"/>
        <w:rPr>
          <w:rFonts w:ascii="Times New Roman" w:hAnsi="Times New Roman" w:cs="Times New Roman"/>
          <w:color w:val="1D1D1D"/>
          <w:sz w:val="24"/>
          <w:szCs w:val="24"/>
          <w:shd w:val="clear" w:color="auto" w:fill="FFFFFF"/>
        </w:rPr>
      </w:pPr>
    </w:p>
    <w:p w14:paraId="0B3AF744" w14:textId="77777777" w:rsidR="003B04C4" w:rsidRDefault="003B04C4" w:rsidP="003B04C4">
      <w:pPr>
        <w:spacing w:line="480" w:lineRule="auto"/>
        <w:jc w:val="center"/>
        <w:rPr>
          <w:rFonts w:ascii="Times New Roman" w:hAnsi="Times New Roman" w:cs="Times New Roman"/>
          <w:color w:val="1D1D1D"/>
          <w:sz w:val="24"/>
          <w:szCs w:val="24"/>
          <w:shd w:val="clear" w:color="auto" w:fill="FFFFFF"/>
        </w:rPr>
      </w:pPr>
    </w:p>
    <w:p w14:paraId="7DBAB8A9" w14:textId="77777777" w:rsidR="003B04C4" w:rsidRDefault="003B04C4" w:rsidP="003B04C4">
      <w:pPr>
        <w:spacing w:line="480" w:lineRule="auto"/>
        <w:jc w:val="center"/>
        <w:rPr>
          <w:rFonts w:ascii="Times New Roman" w:hAnsi="Times New Roman" w:cs="Times New Roman"/>
          <w:color w:val="1D1D1D"/>
          <w:sz w:val="24"/>
          <w:szCs w:val="24"/>
          <w:shd w:val="clear" w:color="auto" w:fill="FFFFFF"/>
        </w:rPr>
      </w:pPr>
    </w:p>
    <w:p w14:paraId="1309D905" w14:textId="702CB222" w:rsidR="00910A78" w:rsidRPr="003B04C4" w:rsidRDefault="000935CA" w:rsidP="003B04C4">
      <w:pPr>
        <w:spacing w:line="480" w:lineRule="auto"/>
        <w:jc w:val="center"/>
        <w:rPr>
          <w:rFonts w:ascii="Times New Roman" w:hAnsi="Times New Roman" w:cs="Times New Roman"/>
          <w:color w:val="1D1D1D"/>
          <w:sz w:val="24"/>
          <w:szCs w:val="24"/>
          <w:shd w:val="clear" w:color="auto" w:fill="FFFFFF"/>
        </w:rPr>
      </w:pPr>
      <w:r w:rsidRPr="003B04C4">
        <w:rPr>
          <w:rFonts w:ascii="Times New Roman" w:hAnsi="Times New Roman" w:cs="Times New Roman"/>
          <w:color w:val="1D1D1D"/>
          <w:sz w:val="24"/>
          <w:szCs w:val="24"/>
          <w:shd w:val="clear" w:color="auto" w:fill="FFFFFF"/>
        </w:rPr>
        <w:t>Student Name</w:t>
      </w:r>
    </w:p>
    <w:p w14:paraId="00544818" w14:textId="77777777" w:rsidR="00910A78" w:rsidRPr="003B04C4" w:rsidRDefault="000935CA" w:rsidP="003B04C4">
      <w:pPr>
        <w:spacing w:line="480" w:lineRule="auto"/>
        <w:jc w:val="center"/>
        <w:rPr>
          <w:rFonts w:ascii="Times New Roman" w:hAnsi="Times New Roman" w:cs="Times New Roman"/>
          <w:color w:val="1D1D1D"/>
          <w:sz w:val="24"/>
          <w:szCs w:val="24"/>
          <w:shd w:val="clear" w:color="auto" w:fill="FFFFFF"/>
        </w:rPr>
      </w:pPr>
      <w:r w:rsidRPr="003B04C4">
        <w:rPr>
          <w:rFonts w:ascii="Times New Roman" w:hAnsi="Times New Roman" w:cs="Times New Roman"/>
          <w:color w:val="1D1D1D"/>
          <w:sz w:val="24"/>
          <w:szCs w:val="24"/>
          <w:shd w:val="clear" w:color="auto" w:fill="FFFFFF"/>
        </w:rPr>
        <w:t>Institution</w:t>
      </w:r>
    </w:p>
    <w:p w14:paraId="112C4D6D" w14:textId="13EF8EB9" w:rsidR="00C61C91" w:rsidRPr="003B04C4" w:rsidRDefault="000935CA" w:rsidP="003B04C4">
      <w:pPr>
        <w:spacing w:line="480" w:lineRule="auto"/>
        <w:jc w:val="center"/>
        <w:rPr>
          <w:rFonts w:ascii="Times New Roman" w:hAnsi="Times New Roman" w:cs="Times New Roman"/>
          <w:color w:val="1D1D1D"/>
          <w:sz w:val="24"/>
          <w:szCs w:val="24"/>
          <w:shd w:val="clear" w:color="auto" w:fill="FFFFFF"/>
        </w:rPr>
      </w:pPr>
      <w:r w:rsidRPr="003B04C4">
        <w:rPr>
          <w:rFonts w:ascii="Times New Roman" w:hAnsi="Times New Roman" w:cs="Times New Roman"/>
          <w:color w:val="1D1D1D"/>
          <w:sz w:val="24"/>
          <w:szCs w:val="24"/>
          <w:shd w:val="clear" w:color="auto" w:fill="FFFFFF"/>
        </w:rPr>
        <w:t>Date</w:t>
      </w:r>
    </w:p>
    <w:p w14:paraId="27F0EEC7" w14:textId="77777777" w:rsidR="00910A78" w:rsidRPr="00341012" w:rsidRDefault="000935CA" w:rsidP="00341012">
      <w:pPr>
        <w:spacing w:line="480" w:lineRule="auto"/>
        <w:rPr>
          <w:rStyle w:val="Hyperlink0"/>
          <w:rFonts w:ascii="Times New Roman" w:eastAsia="Arial Unicode MS" w:hAnsi="Times New Roman" w:cs="Times New Roman"/>
          <w:b/>
          <w:bCs/>
          <w:color w:val="000000" w:themeColor="text1"/>
          <w:sz w:val="24"/>
          <w:szCs w:val="24"/>
          <w:bdr w:val="nil"/>
          <w14:textOutline w14:w="0" w14:cap="flat" w14:cmpd="sng" w14:algn="ctr">
            <w14:noFill/>
            <w14:prstDash w14:val="solid"/>
            <w14:bevel/>
          </w14:textOutline>
        </w:rPr>
      </w:pPr>
      <w:r w:rsidRPr="00341012">
        <w:rPr>
          <w:rStyle w:val="Hyperlink0"/>
          <w:rFonts w:ascii="Times New Roman" w:hAnsi="Times New Roman" w:cs="Times New Roman"/>
          <w:b/>
          <w:bCs/>
          <w:color w:val="000000" w:themeColor="text1"/>
          <w:sz w:val="24"/>
          <w:szCs w:val="24"/>
        </w:rPr>
        <w:br w:type="page"/>
      </w:r>
    </w:p>
    <w:p w14:paraId="21B525D2" w14:textId="66D22C0D" w:rsidR="00B90877" w:rsidRPr="00341012" w:rsidRDefault="0042620F" w:rsidP="00341012">
      <w:pPr>
        <w:pStyle w:val="Default"/>
        <w:shd w:val="clear" w:color="auto" w:fill="FFFFFF" w:themeFill="background1"/>
        <w:spacing w:before="0" w:line="480" w:lineRule="auto"/>
        <w:rPr>
          <w:rFonts w:ascii="Times New Roman" w:hAnsi="Times New Roman" w:cs="Times New Roman"/>
          <w:b/>
          <w:bCs/>
          <w:color w:val="000000" w:themeColor="text1"/>
          <w:shd w:val="clear" w:color="auto" w:fill="FFFFFF"/>
        </w:rPr>
      </w:pPr>
      <w:hyperlink r:id="rId7" w:history="1">
        <w:r w:rsidR="000935CA" w:rsidRPr="00341012">
          <w:rPr>
            <w:rStyle w:val="Hyperlink0"/>
            <w:rFonts w:ascii="Times New Roman" w:hAnsi="Times New Roman" w:cs="Times New Roman"/>
            <w:b/>
            <w:bCs/>
            <w:color w:val="000000" w:themeColor="text1"/>
            <w:shd w:val="clear" w:color="auto" w:fill="FFFFFF"/>
            <w:lang w:val="nl-NL"/>
          </w:rPr>
          <w:t>Albert Park tunnels</w:t>
        </w:r>
      </w:hyperlink>
      <w:r w:rsidR="000935CA" w:rsidRPr="00341012">
        <w:rPr>
          <w:rFonts w:ascii="Times New Roman" w:hAnsi="Times New Roman" w:cs="Times New Roman"/>
          <w:b/>
          <w:bCs/>
          <w:color w:val="000000" w:themeColor="text1"/>
          <w:shd w:val="clear" w:color="auto" w:fill="FFFFFF"/>
        </w:rPr>
        <w:t xml:space="preserve"> </w:t>
      </w:r>
    </w:p>
    <w:p w14:paraId="64F975D2" w14:textId="367E2DF0" w:rsidR="00295CCF" w:rsidRPr="00341012" w:rsidRDefault="000935CA" w:rsidP="00341012">
      <w:pPr>
        <w:pStyle w:val="Default"/>
        <w:shd w:val="clear" w:color="auto" w:fill="FFFFFF" w:themeFill="background1"/>
        <w:spacing w:before="0" w:line="480" w:lineRule="auto"/>
        <w:rPr>
          <w:rFonts w:ascii="Times New Roman" w:hAnsi="Times New Roman" w:cs="Times New Roman"/>
          <w:color w:val="000000" w:themeColor="text1"/>
          <w:shd w:val="clear" w:color="auto" w:fill="FFFFFF"/>
        </w:rPr>
      </w:pPr>
      <w:r w:rsidRPr="00341012">
        <w:rPr>
          <w:rFonts w:ascii="Times New Roman" w:hAnsi="Times New Roman" w:cs="Times New Roman"/>
          <w:color w:val="000000" w:themeColor="text1"/>
          <w:shd w:val="clear" w:color="auto" w:fill="FFFFFF"/>
        </w:rPr>
        <w:t xml:space="preserve">This archeological site is found in Auckland, New Zealand. These tunnels were constructed during the Second World War to serve as air-raid shelters for over 22,000 New Zealand soldiers. </w:t>
      </w:r>
      <w:r w:rsidR="00926127" w:rsidRPr="00341012">
        <w:rPr>
          <w:rFonts w:ascii="Times New Roman" w:hAnsi="Times New Roman" w:cs="Times New Roman"/>
          <w:color w:val="000000" w:themeColor="text1"/>
          <w:shd w:val="clear" w:color="auto" w:fill="FFFFFF"/>
        </w:rPr>
        <w:t xml:space="preserve">Being located </w:t>
      </w:r>
      <w:r w:rsidR="001C26DE" w:rsidRPr="00341012">
        <w:rPr>
          <w:rFonts w:ascii="Times New Roman" w:hAnsi="Times New Roman" w:cs="Times New Roman"/>
          <w:color w:val="000000" w:themeColor="text1"/>
          <w:shd w:val="clear" w:color="auto" w:fill="FFFFFF"/>
        </w:rPr>
        <w:t>underneath a volcanic mountain</w:t>
      </w:r>
      <w:r w:rsidR="00926127" w:rsidRPr="00341012">
        <w:rPr>
          <w:rFonts w:ascii="Times New Roman" w:hAnsi="Times New Roman" w:cs="Times New Roman"/>
          <w:color w:val="000000" w:themeColor="text1"/>
          <w:shd w:val="clear" w:color="auto" w:fill="FFFFFF"/>
        </w:rPr>
        <w:t xml:space="preserve">, the tunnels </w:t>
      </w:r>
      <w:r w:rsidR="001C26DE" w:rsidRPr="00341012">
        <w:rPr>
          <w:rFonts w:ascii="Times New Roman" w:hAnsi="Times New Roman" w:cs="Times New Roman"/>
          <w:color w:val="000000" w:themeColor="text1"/>
          <w:shd w:val="clear" w:color="auto" w:fill="FFFFFF"/>
        </w:rPr>
        <w:t>were</w:t>
      </w:r>
      <w:r w:rsidR="00926127" w:rsidRPr="00341012">
        <w:rPr>
          <w:rFonts w:ascii="Times New Roman" w:hAnsi="Times New Roman" w:cs="Times New Roman"/>
          <w:color w:val="000000" w:themeColor="text1"/>
          <w:shd w:val="clear" w:color="auto" w:fill="FFFFFF"/>
        </w:rPr>
        <w:t xml:space="preserve"> made up of natural lava caves beneath the dormant volcanic cone. </w:t>
      </w:r>
    </w:p>
    <w:p w14:paraId="120F823D" w14:textId="48FC7767" w:rsidR="00986356" w:rsidRPr="00341012" w:rsidRDefault="000935CA" w:rsidP="00341012">
      <w:pPr>
        <w:pStyle w:val="Default"/>
        <w:shd w:val="clear" w:color="auto" w:fill="FFFFFF" w:themeFill="background1"/>
        <w:spacing w:before="0" w:line="480" w:lineRule="auto"/>
        <w:rPr>
          <w:rFonts w:ascii="Times New Roman" w:hAnsi="Times New Roman" w:cs="Times New Roman"/>
          <w:color w:val="000000" w:themeColor="text1"/>
          <w:shd w:val="clear" w:color="auto" w:fill="FFFFFF"/>
        </w:rPr>
      </w:pPr>
      <w:r w:rsidRPr="00341012">
        <w:rPr>
          <w:rFonts w:ascii="Times New Roman" w:hAnsi="Times New Roman" w:cs="Times New Roman"/>
          <w:color w:val="000000" w:themeColor="text1"/>
          <w:shd w:val="clear" w:color="auto" w:fill="FFFFFF"/>
        </w:rPr>
        <w:t>Source:</w:t>
      </w:r>
      <w:r w:rsidR="00351042" w:rsidRPr="00341012">
        <w:rPr>
          <w:rFonts w:ascii="Times New Roman" w:eastAsia="Helvetica" w:hAnsi="Times New Roman" w:cs="Times New Roman"/>
          <w:color w:val="000000" w:themeColor="text1"/>
          <w:shd w:val="clear" w:color="auto" w:fill="FFFFFF"/>
        </w:rPr>
        <w:t xml:space="preserve"> </w:t>
      </w:r>
      <w:r w:rsidR="00351042" w:rsidRPr="00341012">
        <w:rPr>
          <w:rFonts w:ascii="Times New Roman" w:hAnsi="Times New Roman" w:cs="Times New Roman"/>
          <w:color w:val="000000" w:themeColor="text1"/>
          <w:shd w:val="clear" w:color="auto" w:fill="F9F7F4"/>
        </w:rPr>
        <w:t xml:space="preserve">Jock Phillips, 'Bridges and tunnels - Road and utility tunnels,' Te Ara - the Encyclopedia of New Zealand, http://www.TeAra.govt.nz/en/photograph/23660/entrance-to-albert-park-tunnels (accessed 4 August 2021). </w:t>
      </w:r>
      <w:hyperlink r:id="rId8" w:history="1">
        <w:r w:rsidR="00351042" w:rsidRPr="00341012">
          <w:rPr>
            <w:rStyle w:val="Hyperlink"/>
            <w:rFonts w:ascii="Times New Roman" w:hAnsi="Times New Roman" w:cs="Times New Roman"/>
            <w:shd w:val="clear" w:color="auto" w:fill="F9F7F4"/>
          </w:rPr>
          <w:t>https://teara.govt.nz/en/photograph/23660/entrance-to-albert-park-tunnels</w:t>
        </w:r>
      </w:hyperlink>
    </w:p>
    <w:p w14:paraId="0812D639" w14:textId="4CBB763A" w:rsidR="0044501D" w:rsidRDefault="00AD68EB"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Pr>
          <w:rFonts w:ascii="Times New Roman" w:eastAsia="Helvetica" w:hAnsi="Times New Roman" w:cs="Times New Roman"/>
          <w:color w:val="000000" w:themeColor="text1"/>
          <w:shd w:val="clear" w:color="auto" w:fill="FFFFFF"/>
        </w:rPr>
        <w:t>Image</w:t>
      </w:r>
      <w:r w:rsidR="007F2930">
        <w:rPr>
          <w:rFonts w:ascii="Times New Roman" w:eastAsia="Helvetica" w:hAnsi="Times New Roman" w:cs="Times New Roman"/>
          <w:color w:val="000000" w:themeColor="text1"/>
          <w:shd w:val="clear" w:color="auto" w:fill="FFFFFF"/>
        </w:rPr>
        <w:t xml:space="preserve"> 1</w:t>
      </w:r>
    </w:p>
    <w:p w14:paraId="5034B631" w14:textId="3B48A2F6" w:rsidR="00AD68EB" w:rsidRDefault="00AD68EB"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Pr>
          <w:noProof/>
        </w:rPr>
        <w:drawing>
          <wp:inline distT="0" distB="0" distL="0" distR="0" wp14:anchorId="0D1F9A40" wp14:editId="35F06DFA">
            <wp:extent cx="4229100" cy="2809875"/>
            <wp:effectExtent l="0" t="0" r="0" b="9525"/>
            <wp:docPr id="1" name="Picture 1" descr="Auckland&amp;#39;s Albert Park Tunnels &amp;#39;have to be open before the America&amp;#39;s Cup&amp;#39; -  developer Bill Reid | News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ckland&amp;#39;s Albert Park Tunnels &amp;#39;have to be open before the America&amp;#39;s Cup&amp;#39; -  developer Bill Reid | Newshu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9100" cy="2809875"/>
                    </a:xfrm>
                    <a:prstGeom prst="rect">
                      <a:avLst/>
                    </a:prstGeom>
                    <a:noFill/>
                    <a:ln>
                      <a:noFill/>
                    </a:ln>
                  </pic:spPr>
                </pic:pic>
              </a:graphicData>
            </a:graphic>
          </wp:inline>
        </w:drawing>
      </w:r>
    </w:p>
    <w:p w14:paraId="6CA09028" w14:textId="08CF3414" w:rsidR="00AD68EB" w:rsidRPr="00AD68EB" w:rsidRDefault="00AD68EB"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sidRPr="00AD68EB">
        <w:rPr>
          <w:rFonts w:ascii="Calibri" w:hAnsi="Calibri" w:cs="Calibri"/>
          <w:color w:val="000000" w:themeColor="text1"/>
          <w:sz w:val="21"/>
          <w:szCs w:val="21"/>
          <w:shd w:val="clear" w:color="auto" w:fill="FFFFFF"/>
        </w:rPr>
        <w:t xml:space="preserve">Concept Art. Photo credit: Albert Park Tunnels Website </w:t>
      </w:r>
    </w:p>
    <w:p w14:paraId="27E7F831" w14:textId="254FF911" w:rsidR="00CF5ECC" w:rsidRPr="00341012" w:rsidRDefault="0042620F" w:rsidP="00341012">
      <w:pPr>
        <w:pStyle w:val="Default"/>
        <w:shd w:val="clear" w:color="auto" w:fill="FFFFFF" w:themeFill="background1"/>
        <w:spacing w:before="0" w:line="480" w:lineRule="auto"/>
        <w:rPr>
          <w:rFonts w:ascii="Times New Roman" w:eastAsia="Helvetica" w:hAnsi="Times New Roman" w:cs="Times New Roman"/>
          <w:b/>
          <w:bCs/>
          <w:color w:val="000000" w:themeColor="text1"/>
          <w:shd w:val="clear" w:color="auto" w:fill="FFFFFF"/>
        </w:rPr>
      </w:pPr>
      <w:hyperlink r:id="rId10" w:history="1">
        <w:r w:rsidR="000935CA" w:rsidRPr="00341012">
          <w:rPr>
            <w:rStyle w:val="Hyperlink0"/>
            <w:rFonts w:ascii="Times New Roman" w:hAnsi="Times New Roman" w:cs="Times New Roman"/>
            <w:b/>
            <w:bCs/>
            <w:color w:val="000000" w:themeColor="text1"/>
            <w:shd w:val="clear" w:color="auto" w:fill="FFFFFF"/>
            <w:lang w:val="nl-NL"/>
          </w:rPr>
          <w:t>Te Wairoa</w:t>
        </w:r>
      </w:hyperlink>
      <w:r w:rsidR="000935CA" w:rsidRPr="00341012">
        <w:rPr>
          <w:rFonts w:ascii="Times New Roman" w:hAnsi="Times New Roman" w:cs="Times New Roman"/>
          <w:b/>
          <w:bCs/>
          <w:color w:val="000000" w:themeColor="text1"/>
          <w:shd w:val="clear" w:color="auto" w:fill="FFFFFF"/>
        </w:rPr>
        <w:t xml:space="preserve"> – "The Buried Village</w:t>
      </w:r>
    </w:p>
    <w:p w14:paraId="351816D4" w14:textId="18709831" w:rsidR="00CF5ECC" w:rsidRPr="00341012" w:rsidRDefault="000935CA"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sidRPr="00341012">
        <w:rPr>
          <w:rFonts w:ascii="Times New Roman" w:eastAsia="Helvetica" w:hAnsi="Times New Roman" w:cs="Times New Roman"/>
          <w:color w:val="000000" w:themeColor="text1"/>
          <w:shd w:val="clear" w:color="auto" w:fill="FFFFFF"/>
        </w:rPr>
        <w:t xml:space="preserve">The Buried Village of Te Wairoa is located near Lake </w:t>
      </w:r>
      <w:r w:rsidR="00524B0D" w:rsidRPr="00341012">
        <w:rPr>
          <w:rFonts w:ascii="Times New Roman" w:eastAsia="Helvetica" w:hAnsi="Times New Roman" w:cs="Times New Roman"/>
          <w:color w:val="000000" w:themeColor="text1"/>
          <w:shd w:val="clear" w:color="auto" w:fill="FFFFFF"/>
        </w:rPr>
        <w:t>Tarawera</w:t>
      </w:r>
      <w:r w:rsidRPr="00341012">
        <w:rPr>
          <w:rFonts w:ascii="Times New Roman" w:eastAsia="Helvetica" w:hAnsi="Times New Roman" w:cs="Times New Roman"/>
          <w:color w:val="000000" w:themeColor="text1"/>
          <w:shd w:val="clear" w:color="auto" w:fill="FFFFFF"/>
        </w:rPr>
        <w:t xml:space="preserve"> in New Z</w:t>
      </w:r>
      <w:r w:rsidR="00E849A6" w:rsidRPr="00341012">
        <w:rPr>
          <w:rFonts w:ascii="Times New Roman" w:eastAsia="Helvetica" w:hAnsi="Times New Roman" w:cs="Times New Roman"/>
          <w:color w:val="000000" w:themeColor="text1"/>
          <w:shd w:val="clear" w:color="auto" w:fill="FFFFFF"/>
        </w:rPr>
        <w:t>ealand</w:t>
      </w:r>
      <w:r w:rsidR="00524B0D" w:rsidRPr="00341012">
        <w:rPr>
          <w:rFonts w:ascii="Times New Roman" w:eastAsia="Helvetica" w:hAnsi="Times New Roman" w:cs="Times New Roman"/>
          <w:color w:val="000000" w:themeColor="text1"/>
          <w:shd w:val="clear" w:color="auto" w:fill="FFFFFF"/>
        </w:rPr>
        <w:t xml:space="preserve">. The site was formed when Tarawera mountain erupted, clearing the entire countryside surrounding the </w:t>
      </w:r>
      <w:r w:rsidR="00524B0D" w:rsidRPr="00341012">
        <w:rPr>
          <w:rFonts w:ascii="Times New Roman" w:eastAsia="Helvetica" w:hAnsi="Times New Roman" w:cs="Times New Roman"/>
          <w:color w:val="000000" w:themeColor="text1"/>
          <w:shd w:val="clear" w:color="auto" w:fill="FFFFFF"/>
        </w:rPr>
        <w:lastRenderedPageBreak/>
        <w:t xml:space="preserve">mountain. The site was </w:t>
      </w:r>
      <w:r w:rsidR="00D8547F" w:rsidRPr="00341012">
        <w:rPr>
          <w:rFonts w:ascii="Times New Roman" w:eastAsia="Helvetica" w:hAnsi="Times New Roman" w:cs="Times New Roman"/>
          <w:color w:val="000000" w:themeColor="text1"/>
          <w:shd w:val="clear" w:color="auto" w:fill="FFFFFF"/>
        </w:rPr>
        <w:t xml:space="preserve">characterized by fumaroles, boiling muds, and </w:t>
      </w:r>
      <w:r w:rsidR="0044501D" w:rsidRPr="00341012">
        <w:rPr>
          <w:rFonts w:ascii="Times New Roman" w:eastAsia="Helvetica" w:hAnsi="Times New Roman" w:cs="Times New Roman"/>
          <w:color w:val="000000" w:themeColor="text1"/>
          <w:shd w:val="clear" w:color="auto" w:fill="FFFFFF"/>
        </w:rPr>
        <w:t>hot springs</w:t>
      </w:r>
      <w:r w:rsidR="00D8547F" w:rsidRPr="00341012">
        <w:rPr>
          <w:rFonts w:ascii="Times New Roman" w:eastAsia="Helvetica" w:hAnsi="Times New Roman" w:cs="Times New Roman"/>
          <w:color w:val="000000" w:themeColor="text1"/>
          <w:shd w:val="clear" w:color="auto" w:fill="FFFFFF"/>
        </w:rPr>
        <w:t xml:space="preserve"> inside a volcanic c</w:t>
      </w:r>
      <w:r w:rsidR="0044501D" w:rsidRPr="00341012">
        <w:rPr>
          <w:rFonts w:ascii="Times New Roman" w:eastAsia="Helvetica" w:hAnsi="Times New Roman" w:cs="Times New Roman"/>
          <w:color w:val="000000" w:themeColor="text1"/>
          <w:shd w:val="clear" w:color="auto" w:fill="FFFFFF"/>
        </w:rPr>
        <w:t>a</w:t>
      </w:r>
      <w:r w:rsidR="00D8547F" w:rsidRPr="00341012">
        <w:rPr>
          <w:rFonts w:ascii="Times New Roman" w:eastAsia="Helvetica" w:hAnsi="Times New Roman" w:cs="Times New Roman"/>
          <w:color w:val="000000" w:themeColor="text1"/>
          <w:shd w:val="clear" w:color="auto" w:fill="FFFFFF"/>
        </w:rPr>
        <w:t>ldera</w:t>
      </w:r>
      <w:r w:rsidR="0044501D" w:rsidRPr="00341012">
        <w:rPr>
          <w:rFonts w:ascii="Times New Roman" w:eastAsia="Helvetica" w:hAnsi="Times New Roman" w:cs="Times New Roman"/>
          <w:color w:val="000000" w:themeColor="text1"/>
          <w:shd w:val="clear" w:color="auto" w:fill="FFFFFF"/>
        </w:rPr>
        <w:t xml:space="preserve"> formed during the eruption. </w:t>
      </w:r>
      <w:r w:rsidR="00524B0D" w:rsidRPr="00341012">
        <w:rPr>
          <w:rFonts w:ascii="Times New Roman" w:eastAsia="Helvetica" w:hAnsi="Times New Roman" w:cs="Times New Roman"/>
          <w:color w:val="000000" w:themeColor="text1"/>
          <w:shd w:val="clear" w:color="auto" w:fill="FFFFFF"/>
        </w:rPr>
        <w:t xml:space="preserve"> </w:t>
      </w:r>
    </w:p>
    <w:p w14:paraId="3D437B4D" w14:textId="6D516EDE" w:rsidR="00E849A6" w:rsidRPr="00341012" w:rsidRDefault="000935CA" w:rsidP="00341012">
      <w:pPr>
        <w:pStyle w:val="Default"/>
        <w:shd w:val="clear" w:color="auto" w:fill="FFFFFF" w:themeFill="background1"/>
        <w:spacing w:before="0" w:line="480" w:lineRule="auto"/>
        <w:rPr>
          <w:rFonts w:ascii="Times New Roman" w:eastAsia="Helvetica" w:hAnsi="Times New Roman" w:cs="Times New Roman"/>
          <w:i/>
          <w:iCs/>
          <w:color w:val="000000" w:themeColor="text1"/>
          <w:shd w:val="clear" w:color="auto" w:fill="FFFFFF"/>
        </w:rPr>
      </w:pPr>
      <w:r w:rsidRPr="00341012">
        <w:rPr>
          <w:rFonts w:ascii="Times New Roman" w:eastAsia="Helvetica" w:hAnsi="Times New Roman" w:cs="Times New Roman"/>
          <w:i/>
          <w:iCs/>
          <w:color w:val="000000" w:themeColor="text1"/>
          <w:shd w:val="clear" w:color="auto" w:fill="FFFFFF"/>
        </w:rPr>
        <w:t>Sou</w:t>
      </w:r>
      <w:r w:rsidR="00351042" w:rsidRPr="00341012">
        <w:rPr>
          <w:rFonts w:ascii="Times New Roman" w:eastAsia="Helvetica" w:hAnsi="Times New Roman" w:cs="Times New Roman"/>
          <w:i/>
          <w:iCs/>
          <w:color w:val="000000" w:themeColor="text1"/>
          <w:shd w:val="clear" w:color="auto" w:fill="FFFFFF"/>
        </w:rPr>
        <w:t xml:space="preserve">rce: </w:t>
      </w:r>
      <w:r w:rsidR="00351042" w:rsidRPr="00341012">
        <w:rPr>
          <w:rFonts w:ascii="Times New Roman" w:eastAsia="Helvetica" w:hAnsi="Times New Roman" w:cs="Times New Roman"/>
          <w:color w:val="000000" w:themeColor="text1"/>
          <w:shd w:val="clear" w:color="auto" w:fill="FFFFFF"/>
        </w:rPr>
        <w:t xml:space="preserve">Blindcolour, R. (2021). Te Wairoa Buried Village. Accessed online at (Aug 2021). </w:t>
      </w:r>
      <w:hyperlink r:id="rId11" w:history="1">
        <w:r w:rsidR="00351042" w:rsidRPr="00341012">
          <w:rPr>
            <w:rStyle w:val="Hyperlink"/>
            <w:rFonts w:ascii="Times New Roman" w:eastAsia="Helvetica" w:hAnsi="Times New Roman" w:cs="Times New Roman"/>
            <w:shd w:val="clear" w:color="auto" w:fill="FFFFFF"/>
          </w:rPr>
          <w:t>https://www.atlasobscura.com/places/te-wairoa-buried-village</w:t>
        </w:r>
      </w:hyperlink>
    </w:p>
    <w:p w14:paraId="01233188" w14:textId="4EB377F8" w:rsidR="00351042" w:rsidRDefault="00AD68EB"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Pr>
          <w:rFonts w:ascii="Times New Roman" w:eastAsia="Helvetica" w:hAnsi="Times New Roman" w:cs="Times New Roman"/>
          <w:color w:val="000000" w:themeColor="text1"/>
          <w:shd w:val="clear" w:color="auto" w:fill="FFFFFF"/>
        </w:rPr>
        <w:t xml:space="preserve">Image </w:t>
      </w:r>
      <w:r w:rsidR="007F2930">
        <w:rPr>
          <w:rFonts w:ascii="Times New Roman" w:eastAsia="Helvetica" w:hAnsi="Times New Roman" w:cs="Times New Roman"/>
          <w:color w:val="000000" w:themeColor="text1"/>
          <w:shd w:val="clear" w:color="auto" w:fill="FFFFFF"/>
        </w:rPr>
        <w:t>2</w:t>
      </w:r>
    </w:p>
    <w:p w14:paraId="6D9433A1" w14:textId="4E765591" w:rsidR="00AD68EB" w:rsidRPr="00341012" w:rsidRDefault="00AD68EB"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Pr>
          <w:rFonts w:eastAsia="Helvetica"/>
          <w:noProof/>
          <w:color w:val="000000" w:themeColor="text1"/>
          <w:shd w:val="clear" w:color="auto" w:fill="FFFFFF"/>
        </w:rPr>
        <w:drawing>
          <wp:inline distT="0" distB="0" distL="0" distR="0" wp14:anchorId="3BB0FDD7" wp14:editId="74647F58">
            <wp:extent cx="2619375" cy="1743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1497BF3D" w14:textId="46D9A5AF" w:rsidR="002E5A93" w:rsidRPr="00341012" w:rsidRDefault="007F2930"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Pr>
          <w:rFonts w:ascii="Times New Roman" w:eastAsia="Helvetica" w:hAnsi="Times New Roman" w:cs="Times New Roman"/>
          <w:color w:val="000000" w:themeColor="text1"/>
          <w:shd w:val="clear" w:color="auto" w:fill="FFFFFF"/>
        </w:rPr>
        <w:t xml:space="preserve">The Burid Village of </w:t>
      </w:r>
      <w:proofErr w:type="spellStart"/>
      <w:r>
        <w:rPr>
          <w:rFonts w:ascii="Times New Roman" w:eastAsia="Helvetica" w:hAnsi="Times New Roman" w:cs="Times New Roman"/>
          <w:color w:val="000000" w:themeColor="text1"/>
          <w:shd w:val="clear" w:color="auto" w:fill="FFFFFF"/>
        </w:rPr>
        <w:t>Te</w:t>
      </w:r>
      <w:proofErr w:type="spellEnd"/>
      <w:r>
        <w:rPr>
          <w:rFonts w:ascii="Times New Roman" w:eastAsia="Helvetica" w:hAnsi="Times New Roman" w:cs="Times New Roman"/>
          <w:color w:val="000000" w:themeColor="text1"/>
          <w:shd w:val="clear" w:color="auto" w:fill="FFFFFF"/>
        </w:rPr>
        <w:t xml:space="preserve"> Wairoa</w:t>
      </w:r>
    </w:p>
    <w:p w14:paraId="5529A114" w14:textId="181A24F0" w:rsidR="00CF5ECC" w:rsidRPr="00341012" w:rsidRDefault="000935CA" w:rsidP="00341012">
      <w:pPr>
        <w:pStyle w:val="Default"/>
        <w:shd w:val="clear" w:color="auto" w:fill="FFFFFF" w:themeFill="background1"/>
        <w:spacing w:before="0" w:line="480" w:lineRule="auto"/>
        <w:rPr>
          <w:rFonts w:ascii="Times New Roman" w:eastAsia="Helvetica" w:hAnsi="Times New Roman" w:cs="Times New Roman"/>
          <w:b/>
          <w:bCs/>
          <w:color w:val="000000" w:themeColor="text1"/>
          <w:shd w:val="clear" w:color="auto" w:fill="FFFFFF"/>
        </w:rPr>
      </w:pPr>
      <w:r w:rsidRPr="00341012">
        <w:rPr>
          <w:rStyle w:val="Hyperlink1"/>
          <w:rFonts w:ascii="Times New Roman" w:hAnsi="Times New Roman" w:cs="Times New Roman"/>
          <w:b/>
          <w:bCs/>
          <w:color w:val="000000" w:themeColor="text1"/>
        </w:rPr>
        <w:t>Lof</w:t>
      </w:r>
      <w:r w:rsidR="00DE0741" w:rsidRPr="00341012">
        <w:rPr>
          <w:rStyle w:val="Hyperlink1"/>
          <w:rFonts w:ascii="Times New Roman" w:hAnsi="Times New Roman" w:cs="Times New Roman"/>
          <w:b/>
          <w:bCs/>
          <w:color w:val="000000" w:themeColor="text1"/>
        </w:rPr>
        <w:t>o</w:t>
      </w:r>
      <w:r w:rsidRPr="00341012">
        <w:rPr>
          <w:rStyle w:val="Hyperlink1"/>
          <w:rFonts w:ascii="Times New Roman" w:hAnsi="Times New Roman" w:cs="Times New Roman"/>
          <w:b/>
          <w:bCs/>
          <w:color w:val="000000" w:themeColor="text1"/>
        </w:rPr>
        <w:t>tr Viking Museum</w:t>
      </w:r>
    </w:p>
    <w:p w14:paraId="6850C0E8" w14:textId="28BE0EA8" w:rsidR="002E5A93" w:rsidRPr="00341012" w:rsidRDefault="000935CA" w:rsidP="00341012">
      <w:pPr>
        <w:pStyle w:val="Default"/>
        <w:shd w:val="clear" w:color="auto" w:fill="FFFFFF" w:themeFill="background1"/>
        <w:spacing w:before="0" w:line="480" w:lineRule="auto"/>
        <w:rPr>
          <w:rFonts w:ascii="Times New Roman" w:hAnsi="Times New Roman" w:cs="Times New Roman"/>
          <w:color w:val="000000" w:themeColor="text1"/>
          <w:shd w:val="clear" w:color="auto" w:fill="FFFFFF"/>
        </w:rPr>
      </w:pPr>
      <w:r w:rsidRPr="00341012">
        <w:rPr>
          <w:rFonts w:ascii="Times New Roman" w:hAnsi="Times New Roman" w:cs="Times New Roman"/>
          <w:color w:val="000000" w:themeColor="text1"/>
          <w:shd w:val="clear" w:color="auto" w:fill="FFFFFF"/>
        </w:rPr>
        <w:t xml:space="preserve">The Borg in Lofoten archeological site is located in </w:t>
      </w:r>
      <w:r w:rsidR="005E1ACC" w:rsidRPr="00341012">
        <w:rPr>
          <w:rFonts w:ascii="Times New Roman" w:hAnsi="Times New Roman" w:cs="Times New Roman"/>
          <w:color w:val="000000" w:themeColor="text1"/>
          <w:shd w:val="clear" w:color="auto" w:fill="FFFFFF"/>
        </w:rPr>
        <w:t>Lofoten</w:t>
      </w:r>
      <w:r w:rsidRPr="00341012">
        <w:rPr>
          <w:rFonts w:ascii="Times New Roman" w:hAnsi="Times New Roman" w:cs="Times New Roman"/>
          <w:color w:val="000000" w:themeColor="text1"/>
          <w:shd w:val="clear" w:color="auto" w:fill="FFFFFF"/>
        </w:rPr>
        <w:t xml:space="preserve">, Norway. </w:t>
      </w:r>
      <w:r w:rsidR="003C4EEA" w:rsidRPr="00341012">
        <w:rPr>
          <w:rFonts w:ascii="Times New Roman" w:hAnsi="Times New Roman" w:cs="Times New Roman"/>
          <w:color w:val="000000" w:themeColor="text1"/>
          <w:shd w:val="clear" w:color="auto" w:fill="FFFFFF"/>
        </w:rPr>
        <w:t>The Lofoten is a</w:t>
      </w:r>
      <w:r w:rsidR="009B7C19" w:rsidRPr="00341012">
        <w:rPr>
          <w:rFonts w:ascii="Times New Roman" w:hAnsi="Times New Roman" w:cs="Times New Roman"/>
          <w:color w:val="000000" w:themeColor="text1"/>
          <w:shd w:val="clear" w:color="auto" w:fill="FFFFFF"/>
        </w:rPr>
        <w:t xml:space="preserve"> thousand-year-old log house stretching for almost 83m. </w:t>
      </w:r>
      <w:r w:rsidR="00286A2E" w:rsidRPr="00341012">
        <w:rPr>
          <w:rFonts w:ascii="Times New Roman" w:hAnsi="Times New Roman" w:cs="Times New Roman"/>
          <w:color w:val="000000" w:themeColor="text1"/>
          <w:shd w:val="clear" w:color="auto" w:fill="FFFFFF"/>
        </w:rPr>
        <w:t xml:space="preserve">it contains the history of the </w:t>
      </w:r>
      <w:r w:rsidR="00D03AE3" w:rsidRPr="00341012">
        <w:rPr>
          <w:rFonts w:ascii="Times New Roman" w:hAnsi="Times New Roman" w:cs="Times New Roman"/>
          <w:color w:val="000000" w:themeColor="text1"/>
          <w:shd w:val="clear" w:color="auto" w:fill="FFFFFF"/>
        </w:rPr>
        <w:t xml:space="preserve">Norwegian </w:t>
      </w:r>
      <w:r w:rsidR="0085629E" w:rsidRPr="00341012">
        <w:rPr>
          <w:rFonts w:ascii="Times New Roman" w:hAnsi="Times New Roman" w:cs="Times New Roman"/>
          <w:color w:val="000000" w:themeColor="text1"/>
          <w:shd w:val="clear" w:color="auto" w:fill="FFFFFF"/>
        </w:rPr>
        <w:t>Viking community</w:t>
      </w:r>
      <w:r w:rsidR="00D03AE3" w:rsidRPr="00341012">
        <w:rPr>
          <w:rFonts w:ascii="Times New Roman" w:hAnsi="Times New Roman" w:cs="Times New Roman"/>
          <w:color w:val="000000" w:themeColor="text1"/>
          <w:shd w:val="clear" w:color="auto" w:fill="FFFFFF"/>
        </w:rPr>
        <w:t xml:space="preserve">. </w:t>
      </w:r>
      <w:r w:rsidR="005168FF" w:rsidRPr="00341012">
        <w:rPr>
          <w:rFonts w:ascii="Times New Roman" w:hAnsi="Times New Roman" w:cs="Times New Roman"/>
          <w:color w:val="000000" w:themeColor="text1"/>
          <w:shd w:val="clear" w:color="auto" w:fill="FFFFFF"/>
        </w:rPr>
        <w:t xml:space="preserve">The longhouse became a world archeological site </w:t>
      </w:r>
      <w:r w:rsidR="00034DC4" w:rsidRPr="00341012">
        <w:rPr>
          <w:rFonts w:ascii="Times New Roman" w:hAnsi="Times New Roman" w:cs="Times New Roman"/>
          <w:color w:val="000000" w:themeColor="text1"/>
          <w:shd w:val="clear" w:color="auto" w:fill="FFFFFF"/>
        </w:rPr>
        <w:t xml:space="preserve">in 800AD and became popular in </w:t>
      </w:r>
      <w:r w:rsidR="00B95121" w:rsidRPr="00341012">
        <w:rPr>
          <w:rFonts w:ascii="Times New Roman" w:hAnsi="Times New Roman" w:cs="Times New Roman"/>
          <w:color w:val="000000" w:themeColor="text1"/>
          <w:shd w:val="clear" w:color="auto" w:fill="FFFFFF"/>
        </w:rPr>
        <w:t xml:space="preserve">1999 when it was open as a tourist attraction site in Norway. </w:t>
      </w:r>
    </w:p>
    <w:p w14:paraId="6B614B74" w14:textId="231BA16C" w:rsidR="00A363F1" w:rsidRPr="00341012" w:rsidRDefault="000935CA"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sidRPr="00341012">
        <w:rPr>
          <w:rFonts w:ascii="Times New Roman" w:eastAsia="Helvetica" w:hAnsi="Times New Roman" w:cs="Times New Roman"/>
          <w:i/>
          <w:iCs/>
          <w:color w:val="000000" w:themeColor="text1"/>
          <w:shd w:val="clear" w:color="auto" w:fill="FFFFFF"/>
        </w:rPr>
        <w:t>Sourc</w:t>
      </w:r>
      <w:r w:rsidRPr="00341012">
        <w:rPr>
          <w:rFonts w:ascii="Times New Roman" w:eastAsia="Helvetica" w:hAnsi="Times New Roman" w:cs="Times New Roman"/>
          <w:color w:val="000000" w:themeColor="text1"/>
          <w:shd w:val="clear" w:color="auto" w:fill="FFFFFF"/>
        </w:rPr>
        <w:t xml:space="preserve">e: </w:t>
      </w:r>
      <w:r w:rsidR="00BE5248" w:rsidRPr="00341012">
        <w:rPr>
          <w:rFonts w:ascii="Times New Roman" w:eastAsia="Helvetica" w:hAnsi="Times New Roman" w:cs="Times New Roman"/>
          <w:color w:val="000000" w:themeColor="text1"/>
          <w:shd w:val="clear" w:color="auto" w:fill="FFFFFF"/>
        </w:rPr>
        <w:t xml:space="preserve">Egeland, E. (2021). A complete Guide to Lofotr (Lofoten’s Viking Museum)- Ready for the Vikings? </w:t>
      </w:r>
      <w:r w:rsidR="00351042" w:rsidRPr="00341012">
        <w:rPr>
          <w:rFonts w:ascii="Times New Roman" w:eastAsia="Helvetica" w:hAnsi="Times New Roman" w:cs="Times New Roman"/>
          <w:color w:val="000000" w:themeColor="text1"/>
          <w:shd w:val="clear" w:color="auto" w:fill="FFFFFF"/>
        </w:rPr>
        <w:t xml:space="preserve">Accessed online at (Aug 2021). </w:t>
      </w:r>
      <w:hyperlink r:id="rId13" w:history="1">
        <w:r w:rsidR="00351042" w:rsidRPr="00341012">
          <w:rPr>
            <w:rStyle w:val="Hyperlink"/>
            <w:rFonts w:ascii="Times New Roman" w:eastAsia="Helvetica" w:hAnsi="Times New Roman" w:cs="Times New Roman"/>
            <w:shd w:val="clear" w:color="auto" w:fill="FFFFFF"/>
          </w:rPr>
          <w:t>https://nerdnomads.com/lofotr-viking-museum</w:t>
        </w:r>
      </w:hyperlink>
    </w:p>
    <w:p w14:paraId="0AC60758" w14:textId="23BFB4E9" w:rsidR="00BE5248" w:rsidRPr="00341012" w:rsidRDefault="007F2930"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Pr>
          <w:rFonts w:ascii="Times New Roman" w:eastAsia="Helvetica" w:hAnsi="Times New Roman" w:cs="Times New Roman"/>
          <w:color w:val="000000" w:themeColor="text1"/>
          <w:shd w:val="clear" w:color="auto" w:fill="FFFFFF"/>
        </w:rPr>
        <w:t>Image 3</w:t>
      </w:r>
    </w:p>
    <w:p w14:paraId="4E044512" w14:textId="229B8E7B" w:rsidR="00DE0741" w:rsidRDefault="00DE0741"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p>
    <w:p w14:paraId="3E5A8E2C" w14:textId="77777777" w:rsidR="00810C4D" w:rsidRDefault="00810C4D"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Pr>
          <w:rFonts w:eastAsia="Helvetica"/>
          <w:noProof/>
          <w:color w:val="000000" w:themeColor="text1"/>
          <w:shd w:val="clear" w:color="auto" w:fill="FFFFFF"/>
        </w:rPr>
        <w:lastRenderedPageBreak/>
        <w:drawing>
          <wp:inline distT="0" distB="0" distL="0" distR="0" wp14:anchorId="1C7844D5" wp14:editId="2C8E64C1">
            <wp:extent cx="2857500" cy="1600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0B3B6FE0" w14:textId="24286FED" w:rsidR="00810C4D" w:rsidRPr="00341012" w:rsidRDefault="00810C4D"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proofErr w:type="spellStart"/>
      <w:r>
        <w:rPr>
          <w:rFonts w:ascii="Times New Roman" w:eastAsia="Helvetica" w:hAnsi="Times New Roman" w:cs="Times New Roman"/>
          <w:color w:val="000000" w:themeColor="text1"/>
          <w:shd w:val="clear" w:color="auto" w:fill="FFFFFF"/>
        </w:rPr>
        <w:t>Lofotr</w:t>
      </w:r>
      <w:proofErr w:type="spellEnd"/>
      <w:r>
        <w:rPr>
          <w:rFonts w:ascii="Times New Roman" w:eastAsia="Helvetica" w:hAnsi="Times New Roman" w:cs="Times New Roman"/>
          <w:color w:val="000000" w:themeColor="text1"/>
          <w:shd w:val="clear" w:color="auto" w:fill="FFFFFF"/>
        </w:rPr>
        <w:t xml:space="preserve"> Viking Museum</w:t>
      </w:r>
    </w:p>
    <w:p w14:paraId="6A23D0D7" w14:textId="4B23008B" w:rsidR="00CF5ECC" w:rsidRPr="00341012" w:rsidRDefault="0042620F" w:rsidP="00341012">
      <w:pPr>
        <w:pStyle w:val="Default"/>
        <w:shd w:val="clear" w:color="auto" w:fill="FFFFFF" w:themeFill="background1"/>
        <w:spacing w:before="0" w:line="480" w:lineRule="auto"/>
        <w:rPr>
          <w:rFonts w:ascii="Times New Roman" w:eastAsia="Helvetica" w:hAnsi="Times New Roman" w:cs="Times New Roman"/>
          <w:b/>
          <w:bCs/>
          <w:color w:val="000000" w:themeColor="text1"/>
          <w:shd w:val="clear" w:color="auto" w:fill="FFFFFF"/>
        </w:rPr>
      </w:pPr>
      <w:hyperlink r:id="rId15" w:history="1">
        <w:r w:rsidR="000935CA" w:rsidRPr="00341012">
          <w:rPr>
            <w:rStyle w:val="Hyperlink2"/>
            <w:rFonts w:ascii="Times New Roman" w:hAnsi="Times New Roman" w:cs="Times New Roman"/>
            <w:b/>
            <w:bCs/>
            <w:color w:val="000000" w:themeColor="text1"/>
            <w:u w:val="none"/>
            <w:shd w:val="clear" w:color="auto" w:fill="FFFFFF"/>
          </w:rPr>
          <w:t>Borre mound cemetery</w:t>
        </w:r>
      </w:hyperlink>
      <w:r w:rsidR="008146B0" w:rsidRPr="00341012">
        <w:rPr>
          <w:rFonts w:ascii="Times New Roman" w:eastAsia="Helvetica" w:hAnsi="Times New Roman" w:cs="Times New Roman"/>
          <w:b/>
          <w:bCs/>
          <w:color w:val="000000" w:themeColor="text1"/>
          <w:shd w:val="clear" w:color="auto" w:fill="FFFFFF"/>
        </w:rPr>
        <w:t xml:space="preserve"> </w:t>
      </w:r>
    </w:p>
    <w:p w14:paraId="434A1641" w14:textId="77777777" w:rsidR="00C57F18" w:rsidRPr="00341012" w:rsidRDefault="000935CA"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sidRPr="00341012">
        <w:rPr>
          <w:rStyle w:val="None"/>
          <w:rFonts w:ascii="Times New Roman" w:eastAsia="Helvetica" w:hAnsi="Times New Roman" w:cs="Times New Roman"/>
          <w:color w:val="000000" w:themeColor="text1"/>
          <w:shd w:val="clear" w:color="auto" w:fill="FFFFFF"/>
        </w:rPr>
        <w:t xml:space="preserve">Borre mound </w:t>
      </w:r>
      <w:r w:rsidR="00B93E73" w:rsidRPr="00341012">
        <w:rPr>
          <w:rStyle w:val="None"/>
          <w:rFonts w:ascii="Times New Roman" w:eastAsia="Helvetica" w:hAnsi="Times New Roman" w:cs="Times New Roman"/>
          <w:color w:val="000000" w:themeColor="text1"/>
          <w:shd w:val="clear" w:color="auto" w:fill="FFFFFF"/>
        </w:rPr>
        <w:t>Cemetery</w:t>
      </w:r>
      <w:r w:rsidRPr="00341012">
        <w:rPr>
          <w:rStyle w:val="None"/>
          <w:rFonts w:ascii="Times New Roman" w:eastAsia="Helvetica" w:hAnsi="Times New Roman" w:cs="Times New Roman"/>
          <w:color w:val="000000" w:themeColor="text1"/>
          <w:shd w:val="clear" w:color="auto" w:fill="FFFFFF"/>
        </w:rPr>
        <w:t xml:space="preserve"> is located in Borre, Norway. The </w:t>
      </w:r>
      <w:r w:rsidR="00B93E73" w:rsidRPr="00341012">
        <w:rPr>
          <w:rStyle w:val="None"/>
          <w:rFonts w:ascii="Times New Roman" w:eastAsia="Helvetica" w:hAnsi="Times New Roman" w:cs="Times New Roman"/>
          <w:color w:val="000000" w:themeColor="text1"/>
          <w:shd w:val="clear" w:color="auto" w:fill="FFFFFF"/>
        </w:rPr>
        <w:t>cemetery</w:t>
      </w:r>
      <w:r w:rsidRPr="00341012">
        <w:rPr>
          <w:rStyle w:val="None"/>
          <w:rFonts w:ascii="Times New Roman" w:eastAsia="Helvetica" w:hAnsi="Times New Roman" w:cs="Times New Roman"/>
          <w:color w:val="000000" w:themeColor="text1"/>
          <w:shd w:val="clear" w:color="auto" w:fill="FFFFFF"/>
        </w:rPr>
        <w:t xml:space="preserve"> is a great area with burial mounds </w:t>
      </w:r>
      <w:r w:rsidR="008146B0" w:rsidRPr="00341012">
        <w:rPr>
          <w:rStyle w:val="None"/>
          <w:rFonts w:ascii="Times New Roman" w:eastAsia="Helvetica" w:hAnsi="Times New Roman" w:cs="Times New Roman"/>
          <w:color w:val="000000" w:themeColor="text1"/>
          <w:shd w:val="clear" w:color="auto" w:fill="FFFFFF"/>
        </w:rPr>
        <w:t xml:space="preserve">in Scandinavia. They provide an important history of the Merovingian period before the Viking period in Norway. </w:t>
      </w:r>
      <w:r w:rsidR="007634BB" w:rsidRPr="00341012">
        <w:rPr>
          <w:rStyle w:val="None"/>
          <w:rFonts w:ascii="Times New Roman" w:eastAsia="Helvetica" w:hAnsi="Times New Roman" w:cs="Times New Roman"/>
          <w:color w:val="000000" w:themeColor="text1"/>
          <w:shd w:val="clear" w:color="auto" w:fill="FFFFFF"/>
        </w:rPr>
        <w:t xml:space="preserve">The archeological site boomed in 1852. Local builders used single mounds as gravel pits. </w:t>
      </w:r>
    </w:p>
    <w:p w14:paraId="147FBDDB" w14:textId="5B775A7E" w:rsidR="00810C4D" w:rsidRPr="00810C4D" w:rsidRDefault="000935CA" w:rsidP="00341012">
      <w:pPr>
        <w:pStyle w:val="Default"/>
        <w:shd w:val="clear" w:color="auto" w:fill="FFFFFF" w:themeFill="background1"/>
        <w:spacing w:before="0" w:line="480" w:lineRule="auto"/>
        <w:rPr>
          <w:rStyle w:val="None"/>
          <w:rFonts w:ascii="Times New Roman" w:hAnsi="Times New Roman" w:cs="Times New Roman"/>
          <w:color w:val="3366BB"/>
          <w:u w:val="single"/>
        </w:rPr>
      </w:pPr>
      <w:r w:rsidRPr="00341012">
        <w:rPr>
          <w:rStyle w:val="Hyperlink"/>
          <w:rFonts w:ascii="Times New Roman" w:eastAsia="Helvetica" w:hAnsi="Times New Roman" w:cs="Times New Roman"/>
          <w:i/>
          <w:iCs/>
          <w:color w:val="000000" w:themeColor="text1"/>
          <w:shd w:val="clear" w:color="auto" w:fill="FFFFFF"/>
        </w:rPr>
        <w:t>Source</w:t>
      </w:r>
      <w:r w:rsidRPr="00341012">
        <w:rPr>
          <w:rStyle w:val="Hyperlink"/>
          <w:rFonts w:ascii="Times New Roman" w:eastAsia="Helvetica" w:hAnsi="Times New Roman" w:cs="Times New Roman"/>
          <w:color w:val="000000" w:themeColor="text1"/>
          <w:shd w:val="clear" w:color="auto" w:fill="FFFFFF"/>
        </w:rPr>
        <w:t xml:space="preserve">: </w:t>
      </w:r>
      <w:r w:rsidR="00351042" w:rsidRPr="00341012">
        <w:rPr>
          <w:rFonts w:ascii="Times New Roman" w:hAnsi="Times New Roman" w:cs="Times New Roman"/>
          <w:color w:val="202122"/>
        </w:rPr>
        <w:t> </w:t>
      </w:r>
      <w:proofErr w:type="spellStart"/>
      <w:r w:rsidR="0042620F">
        <w:fldChar w:fldCharType="begin"/>
      </w:r>
      <w:r w:rsidR="0042620F">
        <w:instrText xml:space="preserve"> HYPERLINK "http://www.snl.no/Borrehaugene" </w:instrText>
      </w:r>
      <w:r w:rsidR="0042620F">
        <w:fldChar w:fldCharType="separate"/>
      </w:r>
      <w:r w:rsidR="00351042" w:rsidRPr="00341012">
        <w:rPr>
          <w:rStyle w:val="Hyperlink"/>
          <w:rFonts w:ascii="Times New Roman" w:hAnsi="Times New Roman" w:cs="Times New Roman"/>
          <w:i/>
          <w:iCs/>
          <w:color w:val="3366BB"/>
        </w:rPr>
        <w:t>Borrehaugene</w:t>
      </w:r>
      <w:proofErr w:type="spellEnd"/>
      <w:r w:rsidR="00351042" w:rsidRPr="00341012">
        <w:rPr>
          <w:rStyle w:val="Hyperlink"/>
          <w:rFonts w:ascii="Times New Roman" w:hAnsi="Times New Roman" w:cs="Times New Roman"/>
          <w:color w:val="3366BB"/>
        </w:rPr>
        <w:t xml:space="preserve"> (Store </w:t>
      </w:r>
      <w:proofErr w:type="spellStart"/>
      <w:r w:rsidR="00351042" w:rsidRPr="00341012">
        <w:rPr>
          <w:rStyle w:val="Hyperlink"/>
          <w:rFonts w:ascii="Times New Roman" w:hAnsi="Times New Roman" w:cs="Times New Roman"/>
          <w:color w:val="3366BB"/>
        </w:rPr>
        <w:t>norske</w:t>
      </w:r>
      <w:proofErr w:type="spellEnd"/>
      <w:r w:rsidR="00351042" w:rsidRPr="00341012">
        <w:rPr>
          <w:rStyle w:val="Hyperlink"/>
          <w:rFonts w:ascii="Times New Roman" w:hAnsi="Times New Roman" w:cs="Times New Roman"/>
          <w:color w:val="3366BB"/>
        </w:rPr>
        <w:t xml:space="preserve"> </w:t>
      </w:r>
      <w:proofErr w:type="spellStart"/>
      <w:r w:rsidR="00351042" w:rsidRPr="00341012">
        <w:rPr>
          <w:rStyle w:val="Hyperlink"/>
          <w:rFonts w:ascii="Times New Roman" w:hAnsi="Times New Roman" w:cs="Times New Roman"/>
          <w:color w:val="3366BB"/>
        </w:rPr>
        <w:t>leksikon</w:t>
      </w:r>
      <w:proofErr w:type="spellEnd"/>
      <w:r w:rsidR="00351042" w:rsidRPr="00341012">
        <w:rPr>
          <w:rStyle w:val="Hyperlink"/>
          <w:rFonts w:ascii="Times New Roman" w:hAnsi="Times New Roman" w:cs="Times New Roman"/>
          <w:color w:val="3366BB"/>
        </w:rPr>
        <w:t>)</w:t>
      </w:r>
      <w:r w:rsidR="0042620F">
        <w:rPr>
          <w:rStyle w:val="Hyperlink"/>
          <w:rFonts w:ascii="Times New Roman" w:hAnsi="Times New Roman" w:cs="Times New Roman"/>
          <w:color w:val="3366BB"/>
        </w:rPr>
        <w:fldChar w:fldCharType="end"/>
      </w:r>
    </w:p>
    <w:p w14:paraId="7569F7F9" w14:textId="2A46309E" w:rsidR="001D3D1B" w:rsidRDefault="00810C4D"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Image 4</w:t>
      </w:r>
    </w:p>
    <w:p w14:paraId="61C3E002" w14:textId="3DBC1962" w:rsidR="00810C4D" w:rsidRDefault="00810C4D"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eastAsia="Helvetica"/>
          <w:noProof/>
          <w:color w:val="000000" w:themeColor="text1"/>
          <w:shd w:val="clear" w:color="auto" w:fill="FFFFFF"/>
        </w:rPr>
        <w:drawing>
          <wp:inline distT="0" distB="0" distL="0" distR="0" wp14:anchorId="1EA100ED" wp14:editId="151F56E0">
            <wp:extent cx="2495550" cy="18383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0" cy="1838325"/>
                    </a:xfrm>
                    <a:prstGeom prst="rect">
                      <a:avLst/>
                    </a:prstGeom>
                    <a:noFill/>
                    <a:ln>
                      <a:noFill/>
                    </a:ln>
                  </pic:spPr>
                </pic:pic>
              </a:graphicData>
            </a:graphic>
          </wp:inline>
        </w:drawing>
      </w:r>
    </w:p>
    <w:p w14:paraId="74268B42" w14:textId="32E08527" w:rsidR="00810C4D" w:rsidRPr="00341012" w:rsidRDefault="00810C4D"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 xml:space="preserve">Viking Graves at Borre Mound Cemetery </w:t>
      </w:r>
    </w:p>
    <w:p w14:paraId="7944B463" w14:textId="031E851A" w:rsidR="00CF5ECC" w:rsidRPr="00341012" w:rsidRDefault="0042620F" w:rsidP="00341012">
      <w:pPr>
        <w:pStyle w:val="Default"/>
        <w:shd w:val="clear" w:color="auto" w:fill="FFFFFF" w:themeFill="background1"/>
        <w:spacing w:before="0" w:line="480" w:lineRule="auto"/>
        <w:rPr>
          <w:rStyle w:val="None"/>
          <w:rFonts w:ascii="Times New Roman" w:eastAsia="Helvetica" w:hAnsi="Times New Roman" w:cs="Times New Roman"/>
          <w:b/>
          <w:bCs/>
          <w:color w:val="000000" w:themeColor="text1"/>
          <w:shd w:val="clear" w:color="auto" w:fill="FFFFFF"/>
        </w:rPr>
      </w:pPr>
      <w:hyperlink r:id="rId17" w:history="1">
        <w:r w:rsidR="000935CA" w:rsidRPr="00341012">
          <w:rPr>
            <w:rStyle w:val="Hyperlink2"/>
            <w:rFonts w:ascii="Times New Roman" w:hAnsi="Times New Roman" w:cs="Times New Roman"/>
            <w:b/>
            <w:bCs/>
            <w:color w:val="000000" w:themeColor="text1"/>
            <w:u w:val="none"/>
            <w:shd w:val="clear" w:color="auto" w:fill="FFFFFF"/>
          </w:rPr>
          <w:t>Gokstad ship</w:t>
        </w:r>
      </w:hyperlink>
      <w:r w:rsidR="000935CA" w:rsidRPr="00341012">
        <w:rPr>
          <w:rStyle w:val="None"/>
          <w:rFonts w:ascii="Times New Roman" w:hAnsi="Times New Roman" w:cs="Times New Roman"/>
          <w:b/>
          <w:bCs/>
          <w:color w:val="000000" w:themeColor="text1"/>
          <w:shd w:val="clear" w:color="auto" w:fill="FFFFFF"/>
          <w:lang w:val="it-IT"/>
        </w:rPr>
        <w:t xml:space="preserve"> burial</w:t>
      </w:r>
    </w:p>
    <w:p w14:paraId="61D5190F" w14:textId="02647ECF" w:rsidR="00193A33" w:rsidRPr="00341012" w:rsidRDefault="000935CA" w:rsidP="00341012">
      <w:pPr>
        <w:pStyle w:val="Default"/>
        <w:shd w:val="clear" w:color="auto" w:fill="FFFFFF" w:themeFill="background1"/>
        <w:spacing w:before="0" w:line="480" w:lineRule="auto"/>
        <w:rPr>
          <w:rStyle w:val="None"/>
          <w:rFonts w:ascii="Times New Roman" w:hAnsi="Times New Roman" w:cs="Times New Roman"/>
          <w:color w:val="000000" w:themeColor="text1"/>
          <w:shd w:val="clear" w:color="auto" w:fill="FFFFFF"/>
          <w:lang w:val="it-IT"/>
        </w:rPr>
      </w:pPr>
      <w:r w:rsidRPr="00341012">
        <w:rPr>
          <w:rStyle w:val="None"/>
          <w:rFonts w:ascii="Times New Roman" w:hAnsi="Times New Roman" w:cs="Times New Roman"/>
          <w:color w:val="000000" w:themeColor="text1"/>
          <w:shd w:val="clear" w:color="auto" w:fill="FFFFFF"/>
          <w:lang w:val="it-IT"/>
        </w:rPr>
        <w:t xml:space="preserve">Gokstad Ship Museum is found in </w:t>
      </w:r>
      <w:r w:rsidR="00AC096A" w:rsidRPr="00341012">
        <w:rPr>
          <w:rStyle w:val="None"/>
          <w:rFonts w:ascii="Times New Roman" w:hAnsi="Times New Roman" w:cs="Times New Roman"/>
          <w:color w:val="000000" w:themeColor="text1"/>
          <w:shd w:val="clear" w:color="auto" w:fill="FFFFFF"/>
          <w:lang w:val="it-IT"/>
        </w:rPr>
        <w:t xml:space="preserve">Vestfold, Norway. </w:t>
      </w:r>
      <w:r w:rsidR="000E4E71" w:rsidRPr="00341012">
        <w:rPr>
          <w:rStyle w:val="None"/>
          <w:rFonts w:ascii="Times New Roman" w:hAnsi="Times New Roman" w:cs="Times New Roman"/>
          <w:color w:val="000000" w:themeColor="text1"/>
          <w:shd w:val="clear" w:color="auto" w:fill="FFFFFF"/>
          <w:lang w:val="it-IT"/>
        </w:rPr>
        <w:t>The ship is a graveyard for a powerful man in the Viking community. It, therefore, serves as a reminder</w:t>
      </w:r>
      <w:r w:rsidR="00531B2D" w:rsidRPr="00341012">
        <w:rPr>
          <w:rStyle w:val="None"/>
          <w:rFonts w:ascii="Times New Roman" w:hAnsi="Times New Roman" w:cs="Times New Roman"/>
          <w:color w:val="000000" w:themeColor="text1"/>
          <w:shd w:val="clear" w:color="auto" w:fill="FFFFFF"/>
          <w:lang w:val="it-IT"/>
        </w:rPr>
        <w:t xml:space="preserve"> to the community and the Vikings' </w:t>
      </w:r>
      <w:r w:rsidR="00531B2D" w:rsidRPr="00341012">
        <w:rPr>
          <w:rStyle w:val="None"/>
          <w:rFonts w:ascii="Times New Roman" w:hAnsi="Times New Roman" w:cs="Times New Roman"/>
          <w:color w:val="000000" w:themeColor="text1"/>
          <w:shd w:val="clear" w:color="auto" w:fill="FFFFFF"/>
          <w:lang w:val="it-IT"/>
        </w:rPr>
        <w:lastRenderedPageBreak/>
        <w:t xml:space="preserve">countrymen. The ship's excavation took place in 1900, a period that served as the height of the museum. </w:t>
      </w:r>
    </w:p>
    <w:p w14:paraId="64618F9B" w14:textId="4E51EB5A" w:rsidR="00662643" w:rsidRPr="00341012" w:rsidRDefault="000935CA" w:rsidP="00341012">
      <w:pPr>
        <w:pStyle w:val="Default"/>
        <w:shd w:val="clear" w:color="auto" w:fill="FFFFFF" w:themeFill="background1"/>
        <w:spacing w:before="0" w:line="480" w:lineRule="auto"/>
        <w:rPr>
          <w:rFonts w:ascii="Times New Roman" w:hAnsi="Times New Roman" w:cs="Times New Roman"/>
          <w:color w:val="450C02"/>
        </w:rPr>
      </w:pPr>
      <w:r w:rsidRPr="00341012">
        <w:rPr>
          <w:rStyle w:val="None"/>
          <w:rFonts w:ascii="Times New Roman" w:hAnsi="Times New Roman" w:cs="Times New Roman"/>
          <w:i/>
          <w:iCs/>
          <w:color w:val="000000" w:themeColor="text1"/>
          <w:shd w:val="clear" w:color="auto" w:fill="FFFFFF"/>
          <w:lang w:val="it-IT"/>
        </w:rPr>
        <w:t>Source</w:t>
      </w:r>
      <w:r w:rsidRPr="00341012">
        <w:rPr>
          <w:rStyle w:val="None"/>
          <w:rFonts w:ascii="Times New Roman" w:hAnsi="Times New Roman" w:cs="Times New Roman"/>
          <w:color w:val="000000" w:themeColor="text1"/>
          <w:shd w:val="clear" w:color="auto" w:fill="FFFFFF"/>
          <w:lang w:val="it-IT"/>
        </w:rPr>
        <w:t xml:space="preserve">: </w:t>
      </w:r>
      <w:r w:rsidR="00C57F18" w:rsidRPr="00341012">
        <w:rPr>
          <w:rFonts w:ascii="Times New Roman" w:hAnsi="Times New Roman" w:cs="Times New Roman"/>
          <w:color w:val="000000" w:themeColor="text1"/>
        </w:rPr>
        <w:t> "Skjelettet fra Gokstadskipet ny vurdering av et gammelt funn" (2008) by Per Holck, </w:t>
      </w:r>
      <w:r w:rsidR="00C57F18" w:rsidRPr="00341012">
        <w:rPr>
          <w:rFonts w:ascii="Times New Roman" w:hAnsi="Times New Roman" w:cs="Times New Roman"/>
          <w:i/>
          <w:iCs/>
          <w:color w:val="000000" w:themeColor="text1"/>
        </w:rPr>
        <w:t>Michael Quarterly</w:t>
      </w:r>
      <w:r w:rsidR="00C57F18" w:rsidRPr="00341012">
        <w:rPr>
          <w:rFonts w:ascii="Times New Roman" w:hAnsi="Times New Roman" w:cs="Times New Roman"/>
          <w:color w:val="000000" w:themeColor="text1"/>
        </w:rPr>
        <w:t>, </w:t>
      </w:r>
      <w:r w:rsidR="00C57F18" w:rsidRPr="00341012">
        <w:rPr>
          <w:rFonts w:ascii="Times New Roman" w:hAnsi="Times New Roman" w:cs="Times New Roman"/>
          <w:color w:val="000000" w:themeColor="text1"/>
          <w:u w:val="single"/>
        </w:rPr>
        <w:t>5</w:t>
      </w:r>
      <w:r w:rsidR="00C57F18" w:rsidRPr="00341012">
        <w:rPr>
          <w:rFonts w:ascii="Times New Roman" w:hAnsi="Times New Roman" w:cs="Times New Roman"/>
          <w:color w:val="000000" w:themeColor="text1"/>
        </w:rPr>
        <w:t xml:space="preserve">(4), 292-304. Accessed online at (Aug 2021). </w:t>
      </w:r>
      <w:hyperlink r:id="rId18" w:history="1">
        <w:r w:rsidR="00C57F18" w:rsidRPr="00341012">
          <w:rPr>
            <w:rStyle w:val="Hyperlink"/>
            <w:rFonts w:ascii="Times New Roman" w:hAnsi="Times New Roman" w:cs="Times New Roman"/>
          </w:rPr>
          <w:t>https://penelope.uchicago.edu/~grout/encyclopaedia_romana/britannia/anglo-saxon/maldon/gokstad.html</w:t>
        </w:r>
      </w:hyperlink>
    </w:p>
    <w:p w14:paraId="4BF980C0" w14:textId="03BE598A" w:rsidR="00C57F18" w:rsidRDefault="00810C4D" w:rsidP="00341012">
      <w:pPr>
        <w:pStyle w:val="Default"/>
        <w:shd w:val="clear" w:color="auto" w:fill="FFFFFF" w:themeFill="background1"/>
        <w:spacing w:before="0" w:line="480" w:lineRule="auto"/>
        <w:rPr>
          <w:rStyle w:val="None"/>
          <w:rFonts w:ascii="Times New Roman" w:hAnsi="Times New Roman" w:cs="Times New Roman"/>
          <w:color w:val="000000" w:themeColor="text1"/>
          <w:shd w:val="clear" w:color="auto" w:fill="FFFFFF"/>
          <w:lang w:val="it-IT"/>
        </w:rPr>
      </w:pPr>
      <w:r>
        <w:rPr>
          <w:rStyle w:val="None"/>
          <w:rFonts w:ascii="Times New Roman" w:hAnsi="Times New Roman" w:cs="Times New Roman"/>
          <w:color w:val="000000" w:themeColor="text1"/>
          <w:shd w:val="clear" w:color="auto" w:fill="FFFFFF"/>
          <w:lang w:val="it-IT"/>
        </w:rPr>
        <w:t>Image 5</w:t>
      </w:r>
    </w:p>
    <w:p w14:paraId="387DC7FE" w14:textId="781BF9BC" w:rsidR="00810C4D" w:rsidRDefault="00810C4D" w:rsidP="00341012">
      <w:pPr>
        <w:pStyle w:val="Default"/>
        <w:shd w:val="clear" w:color="auto" w:fill="FFFFFF" w:themeFill="background1"/>
        <w:spacing w:before="0" w:line="480" w:lineRule="auto"/>
        <w:rPr>
          <w:rStyle w:val="None"/>
          <w:rFonts w:ascii="Times New Roman" w:hAnsi="Times New Roman" w:cs="Times New Roman"/>
          <w:color w:val="000000" w:themeColor="text1"/>
          <w:shd w:val="clear" w:color="auto" w:fill="FFFFFF"/>
          <w:lang w:val="it-IT"/>
        </w:rPr>
      </w:pPr>
      <w:r>
        <w:rPr>
          <w:rStyle w:val="None"/>
          <w:noProof/>
          <w:color w:val="000000" w:themeColor="text1"/>
          <w:shd w:val="clear" w:color="auto" w:fill="FFFFFF"/>
          <w:lang w:val="it-IT"/>
        </w:rPr>
        <w:drawing>
          <wp:inline distT="0" distB="0" distL="0" distR="0" wp14:anchorId="7EE6CDD4" wp14:editId="1D8FC2F7">
            <wp:extent cx="2847975" cy="16002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inline>
        </w:drawing>
      </w:r>
    </w:p>
    <w:p w14:paraId="6448A0AC" w14:textId="52124C12" w:rsidR="00810C4D" w:rsidRPr="00341012" w:rsidRDefault="00810C4D" w:rsidP="00341012">
      <w:pPr>
        <w:pStyle w:val="Default"/>
        <w:shd w:val="clear" w:color="auto" w:fill="FFFFFF" w:themeFill="background1"/>
        <w:spacing w:before="0" w:line="480" w:lineRule="auto"/>
        <w:rPr>
          <w:rStyle w:val="None"/>
          <w:rFonts w:ascii="Times New Roman" w:hAnsi="Times New Roman" w:cs="Times New Roman"/>
          <w:color w:val="000000" w:themeColor="text1"/>
          <w:shd w:val="clear" w:color="auto" w:fill="FFFFFF"/>
          <w:lang w:val="it-IT"/>
        </w:rPr>
      </w:pPr>
      <w:r>
        <w:rPr>
          <w:rStyle w:val="None"/>
          <w:rFonts w:ascii="Times New Roman" w:hAnsi="Times New Roman" w:cs="Times New Roman"/>
          <w:color w:val="000000" w:themeColor="text1"/>
          <w:shd w:val="clear" w:color="auto" w:fill="FFFFFF"/>
          <w:lang w:val="it-IT"/>
        </w:rPr>
        <w:t>Gokstad- Museum of Cultural History</w:t>
      </w:r>
    </w:p>
    <w:p w14:paraId="25579E32" w14:textId="77777777" w:rsidR="00AC096A" w:rsidRPr="00341012" w:rsidRDefault="00AC096A" w:rsidP="00341012">
      <w:pPr>
        <w:pStyle w:val="Default"/>
        <w:shd w:val="clear" w:color="auto" w:fill="FFFFFF" w:themeFill="background1"/>
        <w:spacing w:before="0" w:line="480" w:lineRule="auto"/>
        <w:rPr>
          <w:rStyle w:val="None"/>
          <w:rFonts w:ascii="Times New Roman" w:hAnsi="Times New Roman" w:cs="Times New Roman"/>
          <w:color w:val="000000" w:themeColor="text1"/>
          <w:shd w:val="clear" w:color="auto" w:fill="FFFFFF"/>
          <w:lang w:val="it-IT"/>
        </w:rPr>
      </w:pPr>
    </w:p>
    <w:p w14:paraId="789B0FB1" w14:textId="20E8A630" w:rsidR="00963331" w:rsidRPr="00341012" w:rsidRDefault="0042620F" w:rsidP="00341012">
      <w:pPr>
        <w:pStyle w:val="Default"/>
        <w:shd w:val="clear" w:color="auto" w:fill="FFFFFF" w:themeFill="background1"/>
        <w:spacing w:before="0" w:line="480" w:lineRule="auto"/>
        <w:rPr>
          <w:rStyle w:val="None"/>
          <w:rFonts w:ascii="Times New Roman" w:eastAsia="Helvetica" w:hAnsi="Times New Roman" w:cs="Times New Roman"/>
          <w:b/>
          <w:bCs/>
          <w:color w:val="000000" w:themeColor="text1"/>
          <w:shd w:val="clear" w:color="auto" w:fill="FFFFFF"/>
        </w:rPr>
      </w:pPr>
      <w:hyperlink r:id="rId20" w:history="1">
        <w:r w:rsidR="000935CA" w:rsidRPr="00341012">
          <w:rPr>
            <w:rStyle w:val="Hyperlink2"/>
            <w:rFonts w:ascii="Times New Roman" w:hAnsi="Times New Roman" w:cs="Times New Roman"/>
            <w:b/>
            <w:bCs/>
            <w:color w:val="000000" w:themeColor="text1"/>
            <w:u w:val="none"/>
            <w:shd w:val="clear" w:color="auto" w:fill="FFFFFF"/>
          </w:rPr>
          <w:t>Oseberg ship</w:t>
        </w:r>
      </w:hyperlink>
      <w:r w:rsidR="000935CA" w:rsidRPr="00341012">
        <w:rPr>
          <w:rStyle w:val="None"/>
          <w:rFonts w:ascii="Times New Roman" w:hAnsi="Times New Roman" w:cs="Times New Roman"/>
          <w:b/>
          <w:bCs/>
          <w:color w:val="000000" w:themeColor="text1"/>
          <w:shd w:val="clear" w:color="auto" w:fill="FFFFFF"/>
          <w:lang w:val="it-IT"/>
        </w:rPr>
        <w:t xml:space="preserve"> burial</w:t>
      </w:r>
      <w:r w:rsidR="00B14EF4" w:rsidRPr="00341012">
        <w:rPr>
          <w:rStyle w:val="None"/>
          <w:rFonts w:ascii="Times New Roman" w:hAnsi="Times New Roman" w:cs="Times New Roman"/>
          <w:b/>
          <w:bCs/>
          <w:color w:val="000000" w:themeColor="text1"/>
          <w:shd w:val="clear" w:color="auto" w:fill="FFFFFF"/>
          <w:lang w:val="it-IT"/>
        </w:rPr>
        <w:t xml:space="preserve"> </w:t>
      </w:r>
    </w:p>
    <w:p w14:paraId="65A8B867" w14:textId="41D6C2EC" w:rsidR="00B14EF4" w:rsidRPr="00341012" w:rsidRDefault="000935CA" w:rsidP="00341012">
      <w:pPr>
        <w:pStyle w:val="Default"/>
        <w:shd w:val="clear" w:color="auto" w:fill="FFFFFF" w:themeFill="background1"/>
        <w:spacing w:before="0" w:line="480" w:lineRule="auto"/>
        <w:rPr>
          <w:rStyle w:val="None"/>
          <w:rFonts w:ascii="Times New Roman" w:hAnsi="Times New Roman" w:cs="Times New Roman"/>
          <w:color w:val="000000" w:themeColor="text1"/>
          <w:shd w:val="clear" w:color="auto" w:fill="FFFFFF"/>
          <w:lang w:val="it-IT"/>
        </w:rPr>
      </w:pPr>
      <w:r w:rsidRPr="00341012">
        <w:rPr>
          <w:rStyle w:val="None"/>
          <w:rFonts w:ascii="Times New Roman" w:eastAsia="Helvetica" w:hAnsi="Times New Roman" w:cs="Times New Roman"/>
          <w:color w:val="000000" w:themeColor="text1"/>
          <w:shd w:val="clear" w:color="auto" w:fill="FFFFFF"/>
        </w:rPr>
        <w:t xml:space="preserve">The Oseberg ship museum is found in </w:t>
      </w:r>
      <w:r w:rsidRPr="00341012">
        <w:rPr>
          <w:rStyle w:val="None"/>
          <w:rFonts w:ascii="Times New Roman" w:hAnsi="Times New Roman" w:cs="Times New Roman"/>
          <w:color w:val="000000" w:themeColor="text1"/>
          <w:shd w:val="clear" w:color="auto" w:fill="FFFFFF"/>
          <w:lang w:val="it-IT"/>
        </w:rPr>
        <w:t xml:space="preserve">Tonsberg, Norway. It is an important historic and the most beautiful burial location for the Vikings. </w:t>
      </w:r>
      <w:r w:rsidR="005020BD" w:rsidRPr="00341012">
        <w:rPr>
          <w:rStyle w:val="None"/>
          <w:rFonts w:ascii="Times New Roman" w:hAnsi="Times New Roman" w:cs="Times New Roman"/>
          <w:color w:val="000000" w:themeColor="text1"/>
          <w:shd w:val="clear" w:color="auto" w:fill="FFFFFF"/>
          <w:lang w:val="it-IT"/>
        </w:rPr>
        <w:t xml:space="preserve">The ship was excavated in 1904 and re-assembled for exhibition at the Viking ship museum, Oslo, where it is on display for the entire world to see. </w:t>
      </w:r>
    </w:p>
    <w:p w14:paraId="6700B2D8" w14:textId="01FD8F62" w:rsidR="005020BD" w:rsidRPr="00341012" w:rsidRDefault="000935CA" w:rsidP="00341012">
      <w:pPr>
        <w:pStyle w:val="Default"/>
        <w:shd w:val="clear" w:color="auto" w:fill="FFFFFF" w:themeFill="background1"/>
        <w:spacing w:before="0" w:line="480" w:lineRule="auto"/>
        <w:rPr>
          <w:rStyle w:val="None"/>
          <w:rFonts w:ascii="Times New Roman" w:hAnsi="Times New Roman" w:cs="Times New Roman"/>
          <w:color w:val="000000" w:themeColor="text1"/>
          <w:shd w:val="clear" w:color="auto" w:fill="FFFFFF"/>
          <w:lang w:val="it-IT"/>
        </w:rPr>
      </w:pPr>
      <w:r w:rsidRPr="00341012">
        <w:rPr>
          <w:rStyle w:val="None"/>
          <w:rFonts w:ascii="Times New Roman" w:hAnsi="Times New Roman" w:cs="Times New Roman"/>
          <w:i/>
          <w:iCs/>
          <w:color w:val="000000" w:themeColor="text1"/>
          <w:shd w:val="clear" w:color="auto" w:fill="FFFFFF"/>
          <w:lang w:val="it-IT"/>
        </w:rPr>
        <w:t>Source</w:t>
      </w:r>
      <w:r w:rsidRPr="00341012">
        <w:rPr>
          <w:rStyle w:val="None"/>
          <w:rFonts w:ascii="Times New Roman" w:hAnsi="Times New Roman" w:cs="Times New Roman"/>
          <w:color w:val="000000" w:themeColor="text1"/>
          <w:shd w:val="clear" w:color="auto" w:fill="FFFFFF"/>
          <w:lang w:val="it-IT"/>
        </w:rPr>
        <w:t xml:space="preserve">: </w:t>
      </w:r>
      <w:r w:rsidR="00C57F18" w:rsidRPr="00341012">
        <w:rPr>
          <w:rStyle w:val="None"/>
          <w:rFonts w:ascii="Times New Roman" w:hAnsi="Times New Roman" w:cs="Times New Roman"/>
          <w:color w:val="000000" w:themeColor="text1"/>
          <w:shd w:val="clear" w:color="auto" w:fill="FFFFFF"/>
          <w:lang w:val="it-IT"/>
        </w:rPr>
        <w:t>Bischoff, V. (2021). New Oseberg ship, reconstruction of the hull form. Accessed online at (Aug 2021).</w:t>
      </w:r>
      <w:r w:rsidR="00C57F18" w:rsidRPr="00341012">
        <w:rPr>
          <w:rFonts w:ascii="Times New Roman" w:hAnsi="Times New Roman" w:cs="Times New Roman"/>
        </w:rPr>
        <w:t xml:space="preserve"> </w:t>
      </w:r>
      <w:hyperlink r:id="rId21" w:history="1">
        <w:r w:rsidR="00C57F18" w:rsidRPr="00341012">
          <w:rPr>
            <w:rStyle w:val="Hyperlink"/>
            <w:rFonts w:ascii="Times New Roman" w:hAnsi="Times New Roman" w:cs="Times New Roman"/>
            <w:shd w:val="clear" w:color="auto" w:fill="FFFFFF"/>
            <w:lang w:val="it-IT"/>
          </w:rPr>
          <w:t>https://www.vikingeskibsmuseet.dk/en/professions/boatyard/building-projects/the-oseberg-ship</w:t>
        </w:r>
      </w:hyperlink>
    </w:p>
    <w:p w14:paraId="52A580D3" w14:textId="77777777" w:rsidR="00C57F18" w:rsidRPr="00341012" w:rsidRDefault="00C57F18" w:rsidP="00341012">
      <w:pPr>
        <w:pStyle w:val="Default"/>
        <w:shd w:val="clear" w:color="auto" w:fill="FFFFFF" w:themeFill="background1"/>
        <w:spacing w:before="0" w:line="480" w:lineRule="auto"/>
        <w:rPr>
          <w:rStyle w:val="None"/>
          <w:rFonts w:ascii="Times New Roman" w:hAnsi="Times New Roman" w:cs="Times New Roman"/>
          <w:color w:val="000000" w:themeColor="text1"/>
          <w:shd w:val="clear" w:color="auto" w:fill="FFFFFF"/>
          <w:lang w:val="it-IT"/>
        </w:rPr>
      </w:pPr>
    </w:p>
    <w:p w14:paraId="170CD168" w14:textId="6715BC7E" w:rsidR="005332AF" w:rsidRDefault="00810C4D"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Image 6</w:t>
      </w:r>
    </w:p>
    <w:p w14:paraId="47ED0B35" w14:textId="6447CD4F" w:rsidR="00810C4D" w:rsidRDefault="00810C4D"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eastAsia="Helvetica"/>
          <w:noProof/>
          <w:color w:val="000000" w:themeColor="text1"/>
          <w:shd w:val="clear" w:color="auto" w:fill="FFFFFF"/>
        </w:rPr>
        <w:lastRenderedPageBreak/>
        <w:drawing>
          <wp:inline distT="0" distB="0" distL="0" distR="0" wp14:anchorId="1935C968" wp14:editId="2A49889F">
            <wp:extent cx="2619375" cy="17430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319C4051" w14:textId="62C94412" w:rsidR="00A418BB" w:rsidRPr="00341012" w:rsidRDefault="00A418BB"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Norway excavates a Viking longship fit for a king</w:t>
      </w:r>
    </w:p>
    <w:p w14:paraId="1F2E06BF" w14:textId="755D4AD5" w:rsidR="00CF5ECC" w:rsidRPr="00341012" w:rsidRDefault="0042620F" w:rsidP="00341012">
      <w:pPr>
        <w:pStyle w:val="Default"/>
        <w:shd w:val="clear" w:color="auto" w:fill="FFFFFF" w:themeFill="background1"/>
        <w:spacing w:before="0" w:line="480" w:lineRule="auto"/>
        <w:rPr>
          <w:rStyle w:val="None"/>
          <w:rFonts w:ascii="Times New Roman" w:eastAsia="Helvetica" w:hAnsi="Times New Roman" w:cs="Times New Roman"/>
          <w:b/>
          <w:bCs/>
          <w:color w:val="000000" w:themeColor="text1"/>
          <w:shd w:val="clear" w:color="auto" w:fill="FFFFFF"/>
        </w:rPr>
      </w:pPr>
      <w:hyperlink r:id="rId23" w:history="1">
        <w:r w:rsidR="000935CA" w:rsidRPr="00341012">
          <w:rPr>
            <w:rStyle w:val="Hyperlink2"/>
            <w:rFonts w:ascii="Times New Roman" w:hAnsi="Times New Roman" w:cs="Times New Roman"/>
            <w:b/>
            <w:bCs/>
            <w:color w:val="000000" w:themeColor="text1"/>
            <w:u w:val="none"/>
            <w:shd w:val="clear" w:color="auto" w:fill="FFFFFF"/>
          </w:rPr>
          <w:t>Tune ship</w:t>
        </w:r>
      </w:hyperlink>
      <w:r w:rsidR="000935CA" w:rsidRPr="00341012">
        <w:rPr>
          <w:rStyle w:val="None"/>
          <w:rFonts w:ascii="Times New Roman" w:hAnsi="Times New Roman" w:cs="Times New Roman"/>
          <w:b/>
          <w:bCs/>
          <w:color w:val="000000" w:themeColor="text1"/>
          <w:shd w:val="clear" w:color="auto" w:fill="FFFFFF"/>
          <w:lang w:val="it-IT"/>
        </w:rPr>
        <w:t xml:space="preserve"> burial</w:t>
      </w:r>
    </w:p>
    <w:p w14:paraId="2EE2BF0C" w14:textId="7E14A56D" w:rsidR="00504B7B" w:rsidRPr="00341012" w:rsidRDefault="000935CA" w:rsidP="00341012">
      <w:pPr>
        <w:pStyle w:val="Default"/>
        <w:shd w:val="clear" w:color="auto" w:fill="FFFFFF" w:themeFill="background1"/>
        <w:spacing w:before="0" w:line="480" w:lineRule="auto"/>
        <w:rPr>
          <w:rStyle w:val="None"/>
          <w:rFonts w:ascii="Times New Roman" w:hAnsi="Times New Roman" w:cs="Times New Roman"/>
          <w:color w:val="000000" w:themeColor="text1"/>
          <w:shd w:val="clear" w:color="auto" w:fill="FFFFFF"/>
          <w:lang w:val="it-IT"/>
        </w:rPr>
      </w:pPr>
      <w:r w:rsidRPr="00341012">
        <w:rPr>
          <w:rStyle w:val="None"/>
          <w:rFonts w:ascii="Times New Roman" w:hAnsi="Times New Roman" w:cs="Times New Roman"/>
          <w:color w:val="000000" w:themeColor="text1"/>
          <w:shd w:val="clear" w:color="auto" w:fill="FFFFFF"/>
          <w:lang w:val="it-IT"/>
        </w:rPr>
        <w:t xml:space="preserve">Tune ship museums are found on the Nedre Haugen Farm in 1867 outside </w:t>
      </w:r>
      <w:r w:rsidR="005332AF" w:rsidRPr="00341012">
        <w:rPr>
          <w:rStyle w:val="None"/>
          <w:rFonts w:ascii="Times New Roman" w:hAnsi="Times New Roman" w:cs="Times New Roman"/>
          <w:color w:val="000000" w:themeColor="text1"/>
          <w:shd w:val="clear" w:color="auto" w:fill="FFFFFF"/>
          <w:lang w:val="it-IT"/>
        </w:rPr>
        <w:t>Fredrikstad, Norway. Tune ship was among the 1st Vikings to be excavated. Both the discovery and excavation attracted a great deal of interest. The museum is sixty meters in diameter, making it the country's greatest burial mound.</w:t>
      </w:r>
    </w:p>
    <w:p w14:paraId="791B4CA4" w14:textId="29A0A261" w:rsidR="00A73ACA" w:rsidRPr="00341012" w:rsidRDefault="000935CA" w:rsidP="00341012">
      <w:pPr>
        <w:pStyle w:val="Default"/>
        <w:shd w:val="clear" w:color="auto" w:fill="FFFFFF" w:themeFill="background1"/>
        <w:spacing w:before="0" w:line="480" w:lineRule="auto"/>
        <w:rPr>
          <w:rStyle w:val="None"/>
          <w:rFonts w:ascii="Times New Roman" w:hAnsi="Times New Roman" w:cs="Times New Roman"/>
          <w:color w:val="000000" w:themeColor="text1"/>
          <w:shd w:val="clear" w:color="auto" w:fill="FFFFFF"/>
          <w:lang w:val="it-IT"/>
        </w:rPr>
      </w:pPr>
      <w:r w:rsidRPr="00341012">
        <w:rPr>
          <w:rStyle w:val="None"/>
          <w:rFonts w:ascii="Times New Roman" w:hAnsi="Times New Roman" w:cs="Times New Roman"/>
          <w:i/>
          <w:iCs/>
          <w:color w:val="000000" w:themeColor="text1"/>
          <w:shd w:val="clear" w:color="auto" w:fill="FFFFFF"/>
          <w:lang w:val="it-IT"/>
        </w:rPr>
        <w:t>Source</w:t>
      </w:r>
      <w:r w:rsidRPr="00341012">
        <w:rPr>
          <w:rStyle w:val="None"/>
          <w:rFonts w:ascii="Times New Roman" w:hAnsi="Times New Roman" w:cs="Times New Roman"/>
          <w:color w:val="000000" w:themeColor="text1"/>
          <w:shd w:val="clear" w:color="auto" w:fill="FFFFFF"/>
          <w:lang w:val="it-IT"/>
        </w:rPr>
        <w:t>:</w:t>
      </w:r>
      <w:r w:rsidR="00341012" w:rsidRPr="00341012">
        <w:rPr>
          <w:rStyle w:val="None"/>
          <w:rFonts w:ascii="Times New Roman" w:hAnsi="Times New Roman" w:cs="Times New Roman"/>
          <w:color w:val="000000" w:themeColor="text1"/>
          <w:shd w:val="clear" w:color="auto" w:fill="FFFFFF"/>
          <w:lang w:val="it-IT"/>
        </w:rPr>
        <w:t xml:space="preserve"> </w:t>
      </w:r>
      <w:hyperlink r:id="rId24" w:history="1">
        <w:r w:rsidR="00341012" w:rsidRPr="00341012">
          <w:rPr>
            <w:rStyle w:val="Hyperlink"/>
            <w:rFonts w:ascii="Times New Roman" w:hAnsi="Times New Roman" w:cs="Times New Roman"/>
            <w:shd w:val="clear" w:color="auto" w:fill="FFFFFF"/>
            <w:lang w:val="it-IT"/>
          </w:rPr>
          <w:t>https://www.khm.uio.no/english/visit-us/viking-ship-museum/gjellestad-ship/tune-ship/</w:t>
        </w:r>
      </w:hyperlink>
    </w:p>
    <w:p w14:paraId="2FF62B8A" w14:textId="66F1489E" w:rsidR="00341012" w:rsidRDefault="00A418BB"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Image 7</w:t>
      </w:r>
    </w:p>
    <w:p w14:paraId="517BC2DE" w14:textId="257FB704" w:rsidR="00A418BB" w:rsidRDefault="00A418BB"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eastAsia="Helvetica"/>
          <w:noProof/>
          <w:color w:val="000000" w:themeColor="text1"/>
          <w:shd w:val="clear" w:color="auto" w:fill="FFFFFF"/>
        </w:rPr>
        <w:drawing>
          <wp:inline distT="0" distB="0" distL="0" distR="0" wp14:anchorId="7052BA68" wp14:editId="6D3EB2F2">
            <wp:extent cx="2619375" cy="17430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2F9CD531" w14:textId="5D928A9A" w:rsidR="00A418BB" w:rsidRPr="00341012" w:rsidRDefault="00A418BB"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Viking Tune Ship: The Very First Viking ship</w:t>
      </w:r>
    </w:p>
    <w:p w14:paraId="2FBF5EE6" w14:textId="61CA385A" w:rsidR="00963331" w:rsidRPr="00341012" w:rsidRDefault="0042620F" w:rsidP="00341012">
      <w:pPr>
        <w:pStyle w:val="Default"/>
        <w:shd w:val="clear" w:color="auto" w:fill="FFFFFF" w:themeFill="background1"/>
        <w:spacing w:before="0" w:line="480" w:lineRule="auto"/>
        <w:rPr>
          <w:rStyle w:val="None"/>
          <w:rFonts w:ascii="Times New Roman" w:eastAsia="Helvetica" w:hAnsi="Times New Roman" w:cs="Times New Roman"/>
          <w:b/>
          <w:bCs/>
          <w:color w:val="000000" w:themeColor="text1"/>
          <w:shd w:val="clear" w:color="auto" w:fill="FFFFFF"/>
        </w:rPr>
      </w:pPr>
      <w:hyperlink r:id="rId26" w:history="1">
        <w:r w:rsidR="000935CA" w:rsidRPr="00341012">
          <w:rPr>
            <w:rStyle w:val="Hyperlink2"/>
            <w:rFonts w:ascii="Times New Roman" w:hAnsi="Times New Roman" w:cs="Times New Roman"/>
            <w:b/>
            <w:bCs/>
            <w:color w:val="000000" w:themeColor="text1"/>
            <w:u w:val="none"/>
            <w:shd w:val="clear" w:color="auto" w:fill="FFFFFF"/>
          </w:rPr>
          <w:t>Biskupin</w:t>
        </w:r>
      </w:hyperlink>
      <w:r w:rsidR="000935CA" w:rsidRPr="00341012">
        <w:rPr>
          <w:rStyle w:val="None"/>
          <w:rFonts w:ascii="Times New Roman" w:hAnsi="Times New Roman" w:cs="Times New Roman"/>
          <w:b/>
          <w:bCs/>
          <w:color w:val="000000" w:themeColor="text1"/>
          <w:shd w:val="clear" w:color="auto" w:fill="FFFFFF"/>
          <w:lang w:val="es-ES_tradnl"/>
        </w:rPr>
        <w:t xml:space="preserve"> Iron Age</w:t>
      </w:r>
    </w:p>
    <w:p w14:paraId="25E0D007" w14:textId="2F9DBCAC" w:rsidR="005332AF" w:rsidRPr="00341012" w:rsidRDefault="000935CA"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sidRPr="00341012">
        <w:rPr>
          <w:rStyle w:val="None"/>
          <w:rFonts w:ascii="Times New Roman" w:eastAsia="Helvetica" w:hAnsi="Times New Roman" w:cs="Times New Roman"/>
          <w:color w:val="000000" w:themeColor="text1"/>
          <w:shd w:val="clear" w:color="auto" w:fill="FFFFFF"/>
        </w:rPr>
        <w:t>The Biskupin Iron Age was found in 1933 in central Europe. Thus, it is 2700 years old</w:t>
      </w:r>
      <w:r w:rsidR="002107E1" w:rsidRPr="00341012">
        <w:rPr>
          <w:rStyle w:val="None"/>
          <w:rFonts w:ascii="Times New Roman" w:eastAsia="Helvetica" w:hAnsi="Times New Roman" w:cs="Times New Roman"/>
          <w:color w:val="000000" w:themeColor="text1"/>
          <w:shd w:val="clear" w:color="auto" w:fill="FFFFFF"/>
        </w:rPr>
        <w:t xml:space="preserve">. The archaeological site of the Biskupin ship started in 1934 and was sustained till the outbreak of </w:t>
      </w:r>
      <w:r w:rsidR="002107E1" w:rsidRPr="00341012">
        <w:rPr>
          <w:rStyle w:val="None"/>
          <w:rFonts w:ascii="Times New Roman" w:eastAsia="Helvetica" w:hAnsi="Times New Roman" w:cs="Times New Roman"/>
          <w:color w:val="000000" w:themeColor="text1"/>
          <w:shd w:val="clear" w:color="auto" w:fill="FFFFFF"/>
        </w:rPr>
        <w:lastRenderedPageBreak/>
        <w:t xml:space="preserve">WWII and then resumed in 1946. The wood was stored well due to its saturated state, thus leading to the repossession of a brilliant amount and quality of info. </w:t>
      </w:r>
    </w:p>
    <w:p w14:paraId="515BE235" w14:textId="6492E3C2" w:rsidR="00A73ACA" w:rsidRPr="00341012" w:rsidRDefault="000935CA"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sidRPr="00341012">
        <w:rPr>
          <w:rStyle w:val="None"/>
          <w:rFonts w:ascii="Times New Roman" w:eastAsia="Helvetica" w:hAnsi="Times New Roman" w:cs="Times New Roman"/>
          <w:i/>
          <w:iCs/>
          <w:color w:val="000000" w:themeColor="text1"/>
          <w:shd w:val="clear" w:color="auto" w:fill="FFFFFF"/>
        </w:rPr>
        <w:t>Source</w:t>
      </w:r>
      <w:r w:rsidRPr="00341012">
        <w:rPr>
          <w:rStyle w:val="None"/>
          <w:rFonts w:ascii="Times New Roman" w:eastAsia="Helvetica" w:hAnsi="Times New Roman" w:cs="Times New Roman"/>
          <w:color w:val="000000" w:themeColor="text1"/>
          <w:shd w:val="clear" w:color="auto" w:fill="FFFFFF"/>
        </w:rPr>
        <w:t>:</w:t>
      </w:r>
      <w:r w:rsidR="00341012" w:rsidRPr="00341012">
        <w:rPr>
          <w:rStyle w:val="None"/>
          <w:rFonts w:ascii="Times New Roman" w:eastAsia="Helvetica" w:hAnsi="Times New Roman" w:cs="Times New Roman"/>
          <w:color w:val="000000" w:themeColor="text1"/>
          <w:shd w:val="clear" w:color="auto" w:fill="FFFFFF"/>
        </w:rPr>
        <w:t xml:space="preserve"> </w:t>
      </w:r>
      <w:hyperlink r:id="rId27" w:history="1">
        <w:r w:rsidR="00341012" w:rsidRPr="00341012">
          <w:rPr>
            <w:rStyle w:val="Hyperlink"/>
            <w:rFonts w:ascii="Times New Roman" w:eastAsia="Helvetica" w:hAnsi="Times New Roman" w:cs="Times New Roman"/>
            <w:shd w:val="clear" w:color="auto" w:fill="FFFFFF"/>
          </w:rPr>
          <w:t>https://www.encyclopedia.com/humanities/encyclopedias-almanacs-transcripts-and-maps/biskupin</w:t>
        </w:r>
      </w:hyperlink>
    </w:p>
    <w:p w14:paraId="4ECF0702" w14:textId="479903B9" w:rsidR="00341012" w:rsidRDefault="00A418BB"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Image 8</w:t>
      </w:r>
    </w:p>
    <w:p w14:paraId="5430BCB4" w14:textId="6E59073F" w:rsidR="00A418BB" w:rsidRDefault="00A418BB"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eastAsia="Helvetica"/>
          <w:noProof/>
          <w:color w:val="000000" w:themeColor="text1"/>
          <w:shd w:val="clear" w:color="auto" w:fill="FFFFFF"/>
        </w:rPr>
        <w:drawing>
          <wp:inline distT="0" distB="0" distL="0" distR="0" wp14:anchorId="4C123F97" wp14:editId="1511A740">
            <wp:extent cx="2495550" cy="1828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95550" cy="1828800"/>
                    </a:xfrm>
                    <a:prstGeom prst="rect">
                      <a:avLst/>
                    </a:prstGeom>
                    <a:noFill/>
                    <a:ln>
                      <a:noFill/>
                    </a:ln>
                  </pic:spPr>
                </pic:pic>
              </a:graphicData>
            </a:graphic>
          </wp:inline>
        </w:drawing>
      </w:r>
    </w:p>
    <w:p w14:paraId="6877F69E" w14:textId="6309C0E6" w:rsidR="00A418BB" w:rsidRPr="00341012" w:rsidRDefault="00A418BB"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Archeological site and a life-size model open- air museum of iron age fortified</w:t>
      </w:r>
    </w:p>
    <w:p w14:paraId="15F13D90" w14:textId="19B5C417" w:rsidR="00963331" w:rsidRPr="00341012" w:rsidRDefault="0042620F" w:rsidP="00341012">
      <w:pPr>
        <w:pStyle w:val="Default"/>
        <w:shd w:val="clear" w:color="auto" w:fill="FFFFFF" w:themeFill="background1"/>
        <w:spacing w:before="0" w:line="480" w:lineRule="auto"/>
        <w:rPr>
          <w:rFonts w:ascii="Times New Roman" w:eastAsia="Helvetica" w:hAnsi="Times New Roman" w:cs="Times New Roman"/>
          <w:b/>
          <w:bCs/>
          <w:color w:val="000000" w:themeColor="text1"/>
          <w:shd w:val="clear" w:color="auto" w:fill="FFFFFF"/>
        </w:rPr>
      </w:pPr>
      <w:hyperlink r:id="rId29" w:history="1">
        <w:r w:rsidR="000935CA" w:rsidRPr="00341012">
          <w:rPr>
            <w:rStyle w:val="Hyperlink0"/>
            <w:rFonts w:ascii="Times New Roman" w:hAnsi="Times New Roman" w:cs="Times New Roman"/>
            <w:b/>
            <w:bCs/>
            <w:color w:val="000000" w:themeColor="text1"/>
            <w:shd w:val="clear" w:color="auto" w:fill="FFFFFF"/>
          </w:rPr>
          <w:t>Giecz</w:t>
        </w:r>
      </w:hyperlink>
      <w:r w:rsidR="000935CA" w:rsidRPr="00341012">
        <w:rPr>
          <w:rFonts w:ascii="Times New Roman" w:hAnsi="Times New Roman" w:cs="Times New Roman"/>
          <w:b/>
          <w:bCs/>
          <w:color w:val="000000" w:themeColor="text1"/>
          <w:shd w:val="clear" w:color="auto" w:fill="FFFFFF"/>
        </w:rPr>
        <w:t xml:space="preserve"> Middle Ages</w:t>
      </w:r>
    </w:p>
    <w:p w14:paraId="6D307494" w14:textId="55DDBA8F" w:rsidR="006D452F" w:rsidRPr="00341012" w:rsidRDefault="000935CA" w:rsidP="00341012">
      <w:pPr>
        <w:pStyle w:val="Default"/>
        <w:shd w:val="clear" w:color="auto" w:fill="FFFFFF" w:themeFill="background1"/>
        <w:spacing w:before="0" w:line="480" w:lineRule="auto"/>
        <w:rPr>
          <w:rFonts w:ascii="Times New Roman" w:hAnsi="Times New Roman" w:cs="Times New Roman"/>
          <w:color w:val="000000" w:themeColor="text1"/>
          <w:shd w:val="clear" w:color="auto" w:fill="FFFFFF"/>
        </w:rPr>
      </w:pPr>
      <w:r w:rsidRPr="00341012">
        <w:rPr>
          <w:rFonts w:ascii="Times New Roman" w:hAnsi="Times New Roman" w:cs="Times New Roman"/>
          <w:color w:val="000000" w:themeColor="text1"/>
          <w:shd w:val="clear" w:color="auto" w:fill="FFFFFF"/>
        </w:rPr>
        <w:t>Giecz is identified as a small village in central Welkopolska. Its trade settlements lie in the remains of the 11</w:t>
      </w:r>
      <w:r w:rsidRPr="00341012">
        <w:rPr>
          <w:rFonts w:ascii="Times New Roman" w:hAnsi="Times New Roman" w:cs="Times New Roman"/>
          <w:color w:val="000000" w:themeColor="text1"/>
          <w:shd w:val="clear" w:color="auto" w:fill="FFFFFF"/>
          <w:vertAlign w:val="superscript"/>
        </w:rPr>
        <w:t>th</w:t>
      </w:r>
      <w:r w:rsidRPr="00341012">
        <w:rPr>
          <w:rFonts w:ascii="Times New Roman" w:hAnsi="Times New Roman" w:cs="Times New Roman"/>
          <w:color w:val="000000" w:themeColor="text1"/>
          <w:shd w:val="clear" w:color="auto" w:fill="FFFFFF"/>
        </w:rPr>
        <w:t xml:space="preserve"> century. A nearby, mighty defensive stronghold together with this settlement and an adjacent graveyard is Gneizno and Poznan. Giecz was discovered as the main political and economic center of the newly emergent polish state. </w:t>
      </w:r>
    </w:p>
    <w:p w14:paraId="364AD272" w14:textId="08BA1BEE" w:rsidR="006D452F" w:rsidRPr="00341012" w:rsidRDefault="000935CA" w:rsidP="00341012">
      <w:pPr>
        <w:pStyle w:val="Default"/>
        <w:shd w:val="clear" w:color="auto" w:fill="FFFFFF" w:themeFill="background1"/>
        <w:spacing w:before="0" w:line="480" w:lineRule="auto"/>
        <w:rPr>
          <w:rFonts w:ascii="Times New Roman" w:hAnsi="Times New Roman" w:cs="Times New Roman"/>
          <w:color w:val="000000" w:themeColor="text1"/>
          <w:shd w:val="clear" w:color="auto" w:fill="FFFFFF"/>
        </w:rPr>
      </w:pPr>
      <w:r w:rsidRPr="00341012">
        <w:rPr>
          <w:rFonts w:ascii="Times New Roman" w:hAnsi="Times New Roman" w:cs="Times New Roman"/>
          <w:i/>
          <w:iCs/>
          <w:color w:val="000000" w:themeColor="text1"/>
          <w:shd w:val="clear" w:color="auto" w:fill="FFFFFF"/>
        </w:rPr>
        <w:t>Source</w:t>
      </w:r>
      <w:r w:rsidRPr="00341012">
        <w:rPr>
          <w:rFonts w:ascii="Times New Roman" w:hAnsi="Times New Roman" w:cs="Times New Roman"/>
          <w:color w:val="000000" w:themeColor="text1"/>
          <w:shd w:val="clear" w:color="auto" w:fill="FFFFFF"/>
        </w:rPr>
        <w:t>:</w:t>
      </w:r>
      <w:r w:rsidR="000D7848" w:rsidRPr="00341012">
        <w:rPr>
          <w:rFonts w:ascii="Times New Roman" w:hAnsi="Times New Roman" w:cs="Times New Roman"/>
          <w:color w:val="000000" w:themeColor="text1"/>
          <w:shd w:val="clear" w:color="auto" w:fill="FFFFFF"/>
        </w:rPr>
        <w:t xml:space="preserve"> </w:t>
      </w:r>
      <w:hyperlink r:id="rId30" w:history="1">
        <w:r w:rsidR="000D7848" w:rsidRPr="00341012">
          <w:rPr>
            <w:rStyle w:val="Hyperlink"/>
            <w:rFonts w:ascii="Times New Roman" w:hAnsi="Times New Roman" w:cs="Times New Roman"/>
            <w:shd w:val="clear" w:color="auto" w:fill="FFFFFF"/>
          </w:rPr>
          <w:t>http://www.slavia.org/slavia_project.php?go=excavation_giecz</w:t>
        </w:r>
      </w:hyperlink>
    </w:p>
    <w:p w14:paraId="731DFE35" w14:textId="4B78FFB7" w:rsidR="000D7848" w:rsidRDefault="00A418BB"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Pr>
          <w:rFonts w:ascii="Times New Roman" w:eastAsia="Helvetica" w:hAnsi="Times New Roman" w:cs="Times New Roman"/>
          <w:color w:val="000000" w:themeColor="text1"/>
          <w:shd w:val="clear" w:color="auto" w:fill="FFFFFF"/>
        </w:rPr>
        <w:t>Image 9</w:t>
      </w:r>
    </w:p>
    <w:p w14:paraId="7BF6E08D" w14:textId="5ACEBEF2" w:rsidR="00A418BB" w:rsidRDefault="001D0332"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Pr>
          <w:noProof/>
        </w:rPr>
        <w:lastRenderedPageBreak/>
        <w:drawing>
          <wp:inline distT="0" distB="0" distL="0" distR="0" wp14:anchorId="45B8D83A" wp14:editId="62FE8F5D">
            <wp:extent cx="3200400" cy="2131516"/>
            <wp:effectExtent l="0" t="0" r="0" b="2540"/>
            <wp:docPr id="12" name="Picture 12" descr="Slavia: Polish History and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lavia: Polish History and Cult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07817" cy="2136456"/>
                    </a:xfrm>
                    <a:prstGeom prst="rect">
                      <a:avLst/>
                    </a:prstGeom>
                    <a:noFill/>
                    <a:ln>
                      <a:noFill/>
                    </a:ln>
                  </pic:spPr>
                </pic:pic>
              </a:graphicData>
            </a:graphic>
          </wp:inline>
        </w:drawing>
      </w:r>
    </w:p>
    <w:p w14:paraId="488033CA" w14:textId="3740BEBA" w:rsidR="001D0332" w:rsidRPr="00341012" w:rsidRDefault="001D0332"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Pr>
          <w:rFonts w:ascii="Times New Roman" w:eastAsia="Helvetica" w:hAnsi="Times New Roman" w:cs="Times New Roman"/>
          <w:color w:val="000000" w:themeColor="text1"/>
          <w:shd w:val="clear" w:color="auto" w:fill="FFFFFF"/>
        </w:rPr>
        <w:t>Slavia: Polish History and Culture</w:t>
      </w:r>
    </w:p>
    <w:p w14:paraId="1C8A6472" w14:textId="22ABC0D8" w:rsidR="00963331" w:rsidRPr="00341012" w:rsidRDefault="0042620F" w:rsidP="00341012">
      <w:pPr>
        <w:pStyle w:val="Default"/>
        <w:shd w:val="clear" w:color="auto" w:fill="FFFFFF" w:themeFill="background1"/>
        <w:spacing w:before="0" w:line="480" w:lineRule="auto"/>
        <w:rPr>
          <w:rFonts w:ascii="Times New Roman" w:eastAsia="Helvetica" w:hAnsi="Times New Roman" w:cs="Times New Roman"/>
          <w:b/>
          <w:bCs/>
          <w:color w:val="000000" w:themeColor="text1"/>
          <w:shd w:val="clear" w:color="auto" w:fill="FFFFFF"/>
        </w:rPr>
      </w:pPr>
      <w:hyperlink r:id="rId32" w:history="1">
        <w:r w:rsidR="000935CA" w:rsidRPr="00341012">
          <w:rPr>
            <w:rStyle w:val="Hyperlink2"/>
            <w:rFonts w:ascii="Times New Roman" w:hAnsi="Times New Roman" w:cs="Times New Roman"/>
            <w:b/>
            <w:bCs/>
            <w:color w:val="000000" w:themeColor="text1"/>
            <w:u w:val="none"/>
            <w:shd w:val="clear" w:color="auto" w:fill="FFFFFF"/>
            <w:lang w:val="it-IT"/>
          </w:rPr>
          <w:t>Augusta Raurica</w:t>
        </w:r>
      </w:hyperlink>
    </w:p>
    <w:p w14:paraId="3211DEFC" w14:textId="5A98244F" w:rsidR="00D33592" w:rsidRPr="00341012" w:rsidRDefault="000935CA"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sidRPr="00341012">
        <w:rPr>
          <w:rStyle w:val="None"/>
          <w:rFonts w:ascii="Times New Roman" w:eastAsia="Helvetica" w:hAnsi="Times New Roman" w:cs="Times New Roman"/>
          <w:color w:val="000000" w:themeColor="text1"/>
          <w:shd w:val="clear" w:color="auto" w:fill="FFFFFF"/>
        </w:rPr>
        <w:t xml:space="preserve">Augusta Raurica is found on the Rhine River, and it is also a former Roman colony and city. It is 7miles east of the modern swiss of Basel amongst the two towns of Kaiseraugst and Augst. It was discovered in 90BCE-15BCE, and it is the oldest museum constructed along the Rhine. In a short period, the museum grew into a city </w:t>
      </w:r>
      <w:r w:rsidR="006D452F" w:rsidRPr="00341012">
        <w:rPr>
          <w:rStyle w:val="None"/>
          <w:rFonts w:ascii="Times New Roman" w:eastAsia="Helvetica" w:hAnsi="Times New Roman" w:cs="Times New Roman"/>
          <w:color w:val="000000" w:themeColor="text1"/>
          <w:shd w:val="clear" w:color="auto" w:fill="FFFFFF"/>
        </w:rPr>
        <w:t>and attracted many residents. However, in spite of the rapid growth, they were attacked by the Alemanni earthquake.</w:t>
      </w:r>
    </w:p>
    <w:p w14:paraId="52ECDE5E" w14:textId="28E6015C" w:rsidR="006D452F" w:rsidRPr="00341012" w:rsidRDefault="000935CA"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sidRPr="00341012">
        <w:rPr>
          <w:rStyle w:val="None"/>
          <w:rFonts w:ascii="Times New Roman" w:eastAsia="Helvetica" w:hAnsi="Times New Roman" w:cs="Times New Roman"/>
          <w:i/>
          <w:iCs/>
          <w:color w:val="000000" w:themeColor="text1"/>
          <w:shd w:val="clear" w:color="auto" w:fill="FFFFFF"/>
        </w:rPr>
        <w:t>Source:</w:t>
      </w:r>
      <w:r w:rsidR="00341012" w:rsidRPr="00341012">
        <w:rPr>
          <w:rStyle w:val="None"/>
          <w:rFonts w:ascii="Times New Roman" w:eastAsia="Helvetica" w:hAnsi="Times New Roman" w:cs="Times New Roman"/>
          <w:color w:val="000000" w:themeColor="text1"/>
          <w:shd w:val="clear" w:color="auto" w:fill="FFFFFF"/>
        </w:rPr>
        <w:t xml:space="preserve"> Wiener, B.J. (2018). Augusta Raurica. Accessed online at (Aug 2021). </w:t>
      </w:r>
      <w:hyperlink r:id="rId33" w:history="1">
        <w:r w:rsidR="00341012" w:rsidRPr="00341012">
          <w:rPr>
            <w:rStyle w:val="Hyperlink"/>
            <w:rFonts w:ascii="Times New Roman" w:eastAsia="Helvetica" w:hAnsi="Times New Roman" w:cs="Times New Roman"/>
            <w:shd w:val="clear" w:color="auto" w:fill="FFFFFF"/>
          </w:rPr>
          <w:t>https://www.worldhistory.org/Augusta_Raurica/</w:t>
        </w:r>
      </w:hyperlink>
    </w:p>
    <w:p w14:paraId="67692500" w14:textId="51D87ED8" w:rsidR="00341012" w:rsidRDefault="00A418BB"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Image 10</w:t>
      </w:r>
    </w:p>
    <w:p w14:paraId="7986F6BD" w14:textId="47F61828" w:rsidR="00A418BB" w:rsidRDefault="00A418BB"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eastAsia="Helvetica"/>
          <w:noProof/>
          <w:color w:val="000000" w:themeColor="text1"/>
          <w:shd w:val="clear" w:color="auto" w:fill="FFFFFF"/>
        </w:rPr>
        <w:drawing>
          <wp:inline distT="0" distB="0" distL="0" distR="0" wp14:anchorId="1B6872AF" wp14:editId="09C79043">
            <wp:extent cx="2143125" cy="21431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0322CA32" w14:textId="30B5578A" w:rsidR="00A418BB" w:rsidRPr="00341012" w:rsidRDefault="00A418BB"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lastRenderedPageBreak/>
        <w:t xml:space="preserve">Augusta </w:t>
      </w:r>
      <w:proofErr w:type="spellStart"/>
      <w:r>
        <w:rPr>
          <w:rStyle w:val="None"/>
          <w:rFonts w:ascii="Times New Roman" w:eastAsia="Helvetica" w:hAnsi="Times New Roman" w:cs="Times New Roman"/>
          <w:color w:val="000000" w:themeColor="text1"/>
          <w:shd w:val="clear" w:color="auto" w:fill="FFFFFF"/>
        </w:rPr>
        <w:t>Raurica</w:t>
      </w:r>
      <w:proofErr w:type="spellEnd"/>
      <w:r>
        <w:rPr>
          <w:rStyle w:val="None"/>
          <w:rFonts w:ascii="Times New Roman" w:eastAsia="Helvetica" w:hAnsi="Times New Roman" w:cs="Times New Roman"/>
          <w:color w:val="000000" w:themeColor="text1"/>
          <w:shd w:val="clear" w:color="auto" w:fill="FFFFFF"/>
        </w:rPr>
        <w:t xml:space="preserve"> (Augst)</w:t>
      </w:r>
    </w:p>
    <w:p w14:paraId="3C063643" w14:textId="55A610B2" w:rsidR="00963331" w:rsidRPr="00341012" w:rsidRDefault="0042620F" w:rsidP="00341012">
      <w:pPr>
        <w:pStyle w:val="Default"/>
        <w:shd w:val="clear" w:color="auto" w:fill="FFFFFF" w:themeFill="background1"/>
        <w:spacing w:before="0" w:line="480" w:lineRule="auto"/>
        <w:rPr>
          <w:rStyle w:val="None"/>
          <w:rFonts w:ascii="Times New Roman" w:eastAsia="Helvetica" w:hAnsi="Times New Roman" w:cs="Times New Roman"/>
          <w:b/>
          <w:bCs/>
          <w:color w:val="000000" w:themeColor="text1"/>
          <w:shd w:val="clear" w:color="auto" w:fill="FFFFFF"/>
        </w:rPr>
      </w:pPr>
      <w:hyperlink r:id="rId35" w:history="1">
        <w:r w:rsidR="000935CA" w:rsidRPr="00341012">
          <w:rPr>
            <w:rStyle w:val="Hyperlink2"/>
            <w:rFonts w:ascii="Times New Roman" w:hAnsi="Times New Roman" w:cs="Times New Roman"/>
            <w:b/>
            <w:bCs/>
            <w:color w:val="000000" w:themeColor="text1"/>
            <w:u w:val="none"/>
            <w:shd w:val="clear" w:color="auto" w:fill="FFFFFF"/>
            <w:lang w:val="it-IT"/>
          </w:rPr>
          <w:t>Aventicum</w:t>
        </w:r>
      </w:hyperlink>
      <w:r w:rsidR="000935CA" w:rsidRPr="00341012">
        <w:rPr>
          <w:rStyle w:val="None"/>
          <w:rFonts w:ascii="Times New Roman" w:hAnsi="Times New Roman" w:cs="Times New Roman"/>
          <w:b/>
          <w:bCs/>
          <w:color w:val="000000" w:themeColor="text1"/>
          <w:shd w:val="clear" w:color="auto" w:fill="FFFFFF"/>
          <w:lang w:val="fr-FR"/>
        </w:rPr>
        <w:t xml:space="preserve"> (Avenches)</w:t>
      </w:r>
    </w:p>
    <w:p w14:paraId="5EDB6B2F" w14:textId="2CE6E812" w:rsidR="00D33592" w:rsidRPr="00341012" w:rsidRDefault="000935CA"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sidRPr="00341012">
        <w:rPr>
          <w:rStyle w:val="None"/>
          <w:rFonts w:ascii="Times New Roman" w:eastAsia="Helvetica" w:hAnsi="Times New Roman" w:cs="Times New Roman"/>
          <w:color w:val="000000" w:themeColor="text1"/>
          <w:shd w:val="clear" w:color="auto" w:fill="FFFFFF"/>
        </w:rPr>
        <w:t xml:space="preserve">Aventicum used to be the capital </w:t>
      </w:r>
      <w:r w:rsidR="00910A78" w:rsidRPr="00341012">
        <w:rPr>
          <w:rStyle w:val="None"/>
          <w:rFonts w:ascii="Times New Roman" w:eastAsia="Helvetica" w:hAnsi="Times New Roman" w:cs="Times New Roman"/>
          <w:color w:val="000000" w:themeColor="text1"/>
          <w:shd w:val="clear" w:color="auto" w:fill="FFFFFF"/>
        </w:rPr>
        <w:t>of the Helvetti during the Roman time.  Later it extended a large portion which is now identified as Switzerland. The Roman city, which once boasted more than 20000 residents, was founded on the small community of Avenches in Cantron. The museum started in the 17</w:t>
      </w:r>
      <w:r w:rsidR="00910A78" w:rsidRPr="00341012">
        <w:rPr>
          <w:rStyle w:val="None"/>
          <w:rFonts w:ascii="Times New Roman" w:eastAsia="Helvetica" w:hAnsi="Times New Roman" w:cs="Times New Roman"/>
          <w:color w:val="000000" w:themeColor="text1"/>
          <w:shd w:val="clear" w:color="auto" w:fill="FFFFFF"/>
          <w:vertAlign w:val="superscript"/>
        </w:rPr>
        <w:t>th</w:t>
      </w:r>
      <w:r w:rsidR="00910A78" w:rsidRPr="00341012">
        <w:rPr>
          <w:rStyle w:val="None"/>
          <w:rFonts w:ascii="Times New Roman" w:eastAsia="Helvetica" w:hAnsi="Times New Roman" w:cs="Times New Roman"/>
          <w:color w:val="000000" w:themeColor="text1"/>
          <w:shd w:val="clear" w:color="auto" w:fill="FFFFFF"/>
        </w:rPr>
        <w:t xml:space="preserve"> century.</w:t>
      </w:r>
    </w:p>
    <w:p w14:paraId="3161D86D" w14:textId="6436D422" w:rsidR="00910A78" w:rsidRPr="00341012" w:rsidRDefault="000935CA" w:rsidP="00341012">
      <w:pPr>
        <w:pStyle w:val="Default"/>
        <w:shd w:val="clear" w:color="auto" w:fill="FFFFFF" w:themeFill="background1"/>
        <w:spacing w:before="0" w:line="480" w:lineRule="auto"/>
        <w:rPr>
          <w:rFonts w:ascii="Times New Roman" w:hAnsi="Times New Roman" w:cs="Times New Roman"/>
          <w:color w:val="181817"/>
          <w:shd w:val="clear" w:color="auto" w:fill="FFFFFF"/>
        </w:rPr>
      </w:pPr>
      <w:r w:rsidRPr="00341012">
        <w:rPr>
          <w:rStyle w:val="None"/>
          <w:rFonts w:ascii="Times New Roman" w:eastAsia="Helvetica" w:hAnsi="Times New Roman" w:cs="Times New Roman"/>
          <w:i/>
          <w:iCs/>
          <w:color w:val="000000" w:themeColor="text1"/>
          <w:shd w:val="clear" w:color="auto" w:fill="FFFFFF"/>
        </w:rPr>
        <w:t>Source:</w:t>
      </w:r>
      <w:r w:rsidR="009F007A" w:rsidRPr="00341012">
        <w:rPr>
          <w:rStyle w:val="None"/>
          <w:rFonts w:ascii="Times New Roman" w:eastAsia="Helvetica" w:hAnsi="Times New Roman" w:cs="Times New Roman"/>
          <w:color w:val="000000" w:themeColor="text1"/>
          <w:shd w:val="clear" w:color="auto" w:fill="FFFFFF"/>
        </w:rPr>
        <w:t xml:space="preserve"> </w:t>
      </w:r>
      <w:r w:rsidR="009F007A" w:rsidRPr="00341012">
        <w:rPr>
          <w:rFonts w:ascii="Times New Roman" w:hAnsi="Times New Roman" w:cs="Times New Roman"/>
          <w:color w:val="181817"/>
          <w:shd w:val="clear" w:color="auto" w:fill="FFFFFF"/>
        </w:rPr>
        <w:t>De Pury-Gysel, A. (2011). Aventicum (Avenches), capital of the Helvetii: A history of research, 1985-2010. Part I. Early Roman Aventicum and its origins. </w:t>
      </w:r>
      <w:r w:rsidR="009F007A" w:rsidRPr="00341012">
        <w:rPr>
          <w:rFonts w:ascii="Times New Roman" w:hAnsi="Times New Roman" w:cs="Times New Roman"/>
          <w:i/>
          <w:iCs/>
          <w:color w:val="181817"/>
          <w:bdr w:val="none" w:sz="0" w:space="0" w:color="auto" w:frame="1"/>
          <w:shd w:val="clear" w:color="auto" w:fill="FFFFFF"/>
        </w:rPr>
        <w:t>Journal of Roman Archaeology,</w:t>
      </w:r>
      <w:r w:rsidR="009F007A" w:rsidRPr="00341012">
        <w:rPr>
          <w:rFonts w:ascii="Times New Roman" w:hAnsi="Times New Roman" w:cs="Times New Roman"/>
          <w:color w:val="181817"/>
          <w:shd w:val="clear" w:color="auto" w:fill="FFFFFF"/>
        </w:rPr>
        <w:t> </w:t>
      </w:r>
      <w:r w:rsidR="009F007A" w:rsidRPr="00341012">
        <w:rPr>
          <w:rFonts w:ascii="Times New Roman" w:hAnsi="Times New Roman" w:cs="Times New Roman"/>
          <w:i/>
          <w:iCs/>
          <w:color w:val="181817"/>
          <w:bdr w:val="none" w:sz="0" w:space="0" w:color="auto" w:frame="1"/>
          <w:shd w:val="clear" w:color="auto" w:fill="FFFFFF"/>
        </w:rPr>
        <w:t>24</w:t>
      </w:r>
      <w:r w:rsidR="009F007A" w:rsidRPr="00341012">
        <w:rPr>
          <w:rFonts w:ascii="Times New Roman" w:hAnsi="Times New Roman" w:cs="Times New Roman"/>
          <w:color w:val="181817"/>
          <w:shd w:val="clear" w:color="auto" w:fill="FFFFFF"/>
        </w:rPr>
        <w:t xml:space="preserve">, 7-46. doi:10.1017/S1047759400003263. Aceessed online at (Aug 2021). </w:t>
      </w:r>
      <w:hyperlink r:id="rId36" w:history="1">
        <w:r w:rsidR="009F007A" w:rsidRPr="00341012">
          <w:rPr>
            <w:rStyle w:val="Hyperlink"/>
            <w:rFonts w:ascii="Times New Roman" w:hAnsi="Times New Roman" w:cs="Times New Roman"/>
            <w:shd w:val="clear" w:color="auto" w:fill="FFFFFF"/>
          </w:rPr>
          <w:t>https://www.cambridge.org/core/journals/journal-of-roman-archaeology/article/abs/aventicum-avenches-capital-of-the-helvetii-a-history-of-research-19852010-part-i-early-roman-aventicum-and-its-origins/49B8AF09B625A41B822B85A992F89208</w:t>
        </w:r>
      </w:hyperlink>
    </w:p>
    <w:p w14:paraId="48CA428D" w14:textId="506F71EB" w:rsidR="009F007A" w:rsidRDefault="001D0332"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Image 11</w:t>
      </w:r>
    </w:p>
    <w:p w14:paraId="5E723669" w14:textId="23334BDF" w:rsidR="001D0332" w:rsidRDefault="001D0332"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eastAsia="Helvetica"/>
          <w:noProof/>
          <w:color w:val="000000" w:themeColor="text1"/>
          <w:shd w:val="clear" w:color="auto" w:fill="FFFFFF"/>
        </w:rPr>
        <w:drawing>
          <wp:inline distT="0" distB="0" distL="0" distR="0" wp14:anchorId="36141866" wp14:editId="7CD0BC28">
            <wp:extent cx="2505075" cy="18288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05075" cy="1828800"/>
                    </a:xfrm>
                    <a:prstGeom prst="rect">
                      <a:avLst/>
                    </a:prstGeom>
                    <a:noFill/>
                    <a:ln>
                      <a:noFill/>
                    </a:ln>
                  </pic:spPr>
                </pic:pic>
              </a:graphicData>
            </a:graphic>
          </wp:inline>
        </w:drawing>
      </w:r>
    </w:p>
    <w:p w14:paraId="01F26D60" w14:textId="6FEC1940" w:rsidR="001D0332" w:rsidRPr="00341012" w:rsidRDefault="001D0332"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 xml:space="preserve">Roman theatre of </w:t>
      </w:r>
      <w:proofErr w:type="spellStart"/>
      <w:r>
        <w:rPr>
          <w:rStyle w:val="None"/>
          <w:rFonts w:ascii="Times New Roman" w:eastAsia="Helvetica" w:hAnsi="Times New Roman" w:cs="Times New Roman"/>
          <w:color w:val="000000" w:themeColor="text1"/>
          <w:shd w:val="clear" w:color="auto" w:fill="FFFFFF"/>
        </w:rPr>
        <w:t>Aventicum</w:t>
      </w:r>
      <w:proofErr w:type="spellEnd"/>
      <w:r>
        <w:rPr>
          <w:rStyle w:val="None"/>
          <w:rFonts w:ascii="Times New Roman" w:eastAsia="Helvetica" w:hAnsi="Times New Roman" w:cs="Times New Roman"/>
          <w:color w:val="000000" w:themeColor="text1"/>
          <w:shd w:val="clear" w:color="auto" w:fill="FFFFFF"/>
        </w:rPr>
        <w:t xml:space="preserve"> </w:t>
      </w:r>
    </w:p>
    <w:p w14:paraId="15055C59" w14:textId="3105317E" w:rsidR="00963331" w:rsidRPr="00341012" w:rsidRDefault="0042620F" w:rsidP="00341012">
      <w:pPr>
        <w:pStyle w:val="Default"/>
        <w:shd w:val="clear" w:color="auto" w:fill="FFFFFF" w:themeFill="background1"/>
        <w:spacing w:before="0" w:line="480" w:lineRule="auto"/>
        <w:rPr>
          <w:rStyle w:val="None"/>
          <w:rFonts w:ascii="Times New Roman" w:eastAsia="Helvetica" w:hAnsi="Times New Roman" w:cs="Times New Roman"/>
          <w:b/>
          <w:bCs/>
          <w:color w:val="000000" w:themeColor="text1"/>
          <w:shd w:val="clear" w:color="auto" w:fill="FFFFFF"/>
        </w:rPr>
      </w:pPr>
      <w:hyperlink r:id="rId38" w:history="1">
        <w:r w:rsidR="000935CA" w:rsidRPr="00341012">
          <w:rPr>
            <w:rStyle w:val="Hyperlink2"/>
            <w:rFonts w:ascii="Times New Roman" w:hAnsi="Times New Roman" w:cs="Times New Roman"/>
            <w:b/>
            <w:bCs/>
            <w:color w:val="000000" w:themeColor="text1"/>
            <w:u w:val="none"/>
            <w:shd w:val="clear" w:color="auto" w:fill="FFFFFF"/>
            <w:lang w:val="it-IT"/>
          </w:rPr>
          <w:t>Vindonissa</w:t>
        </w:r>
      </w:hyperlink>
      <w:r w:rsidR="000935CA" w:rsidRPr="00341012">
        <w:rPr>
          <w:rStyle w:val="None"/>
          <w:rFonts w:ascii="Times New Roman" w:hAnsi="Times New Roman" w:cs="Times New Roman"/>
          <w:b/>
          <w:bCs/>
          <w:color w:val="000000" w:themeColor="text1"/>
          <w:shd w:val="clear" w:color="auto" w:fill="FFFFFF"/>
          <w:lang w:val="de-DE"/>
        </w:rPr>
        <w:t xml:space="preserve"> (Windisch)</w:t>
      </w:r>
    </w:p>
    <w:p w14:paraId="2F488BC3" w14:textId="0DCE5033" w:rsidR="00A73ACA" w:rsidRPr="00341012" w:rsidRDefault="000935CA" w:rsidP="00341012">
      <w:pPr>
        <w:pStyle w:val="Default"/>
        <w:shd w:val="clear" w:color="auto" w:fill="FFFFFF" w:themeFill="background1"/>
        <w:spacing w:before="0" w:line="480" w:lineRule="auto"/>
        <w:rPr>
          <w:rStyle w:val="None"/>
          <w:rFonts w:ascii="Times New Roman" w:hAnsi="Times New Roman" w:cs="Times New Roman"/>
          <w:color w:val="000000" w:themeColor="text1"/>
          <w:shd w:val="clear" w:color="auto" w:fill="FFFFFF"/>
          <w:lang w:val="de-DE"/>
        </w:rPr>
      </w:pPr>
      <w:r w:rsidRPr="00341012">
        <w:rPr>
          <w:rStyle w:val="None"/>
          <w:rFonts w:ascii="Times New Roman" w:hAnsi="Times New Roman" w:cs="Times New Roman"/>
          <w:color w:val="000000" w:themeColor="text1"/>
          <w:shd w:val="clear" w:color="auto" w:fill="FFFFFF"/>
          <w:lang w:val="de-DE"/>
        </w:rPr>
        <w:t xml:space="preserve">Vindonissa was located in Switzerland, and it only speciliases the history of the Roman legions. The newest exhibition invited visitors to learn more about the first one hundred years </w:t>
      </w:r>
      <w:r w:rsidR="00D33592" w:rsidRPr="00341012">
        <w:rPr>
          <w:rStyle w:val="None"/>
          <w:rFonts w:ascii="Times New Roman" w:hAnsi="Times New Roman" w:cs="Times New Roman"/>
          <w:color w:val="000000" w:themeColor="text1"/>
          <w:shd w:val="clear" w:color="auto" w:fill="FFFFFF"/>
          <w:lang w:val="de-DE"/>
        </w:rPr>
        <w:t xml:space="preserve">of readings </w:t>
      </w:r>
      <w:r w:rsidR="00D33592" w:rsidRPr="00341012">
        <w:rPr>
          <w:rStyle w:val="None"/>
          <w:rFonts w:ascii="Times New Roman" w:hAnsi="Times New Roman" w:cs="Times New Roman"/>
          <w:color w:val="000000" w:themeColor="text1"/>
          <w:shd w:val="clear" w:color="auto" w:fill="FFFFFF"/>
          <w:lang w:val="de-DE"/>
        </w:rPr>
        <w:lastRenderedPageBreak/>
        <w:t xml:space="preserve">and writings.  The public and private roman slates were written 2000 years ago, and they are the ones guiding visitors through different sections. </w:t>
      </w:r>
    </w:p>
    <w:p w14:paraId="3EE76B3A" w14:textId="78CA0D18" w:rsidR="00D33592" w:rsidRPr="00341012" w:rsidRDefault="000935CA" w:rsidP="00341012">
      <w:pPr>
        <w:pStyle w:val="Default"/>
        <w:shd w:val="clear" w:color="auto" w:fill="FFFFFF" w:themeFill="background1"/>
        <w:spacing w:before="0" w:line="480" w:lineRule="auto"/>
        <w:rPr>
          <w:rStyle w:val="None"/>
          <w:rFonts w:ascii="Times New Roman" w:hAnsi="Times New Roman" w:cs="Times New Roman"/>
          <w:color w:val="000000" w:themeColor="text1"/>
          <w:shd w:val="clear" w:color="auto" w:fill="FFFFFF"/>
          <w:lang w:val="de-DE"/>
        </w:rPr>
      </w:pPr>
      <w:r w:rsidRPr="00341012">
        <w:rPr>
          <w:rStyle w:val="None"/>
          <w:rFonts w:ascii="Times New Roman" w:hAnsi="Times New Roman" w:cs="Times New Roman"/>
          <w:i/>
          <w:iCs/>
          <w:color w:val="000000" w:themeColor="text1"/>
          <w:shd w:val="clear" w:color="auto" w:fill="FFFFFF"/>
          <w:lang w:val="de-DE"/>
        </w:rPr>
        <w:t>Source:</w:t>
      </w:r>
      <w:r w:rsidR="000D7848" w:rsidRPr="00341012">
        <w:rPr>
          <w:rStyle w:val="None"/>
          <w:rFonts w:ascii="Times New Roman" w:hAnsi="Times New Roman" w:cs="Times New Roman"/>
          <w:color w:val="000000" w:themeColor="text1"/>
          <w:shd w:val="clear" w:color="auto" w:fill="FFFFFF"/>
          <w:lang w:val="de-DE"/>
        </w:rPr>
        <w:t xml:space="preserve"> Tripadvisor. (2016). Vindonissa Museum. Accessed online at (Aug 2021). </w:t>
      </w:r>
      <w:hyperlink r:id="rId39" w:history="1">
        <w:r w:rsidR="000D7848" w:rsidRPr="00341012">
          <w:rPr>
            <w:rStyle w:val="Hyperlink"/>
            <w:rFonts w:ascii="Times New Roman" w:hAnsi="Times New Roman" w:cs="Times New Roman"/>
            <w:shd w:val="clear" w:color="auto" w:fill="FFFFFF"/>
            <w:lang w:val="de-DE"/>
          </w:rPr>
          <w:t>https://www.tripadvisor.com/Attraction_Review-g1474347-d6209304-Reviews-Vindonissa_Museum-Brugg_Canton_of_Aargau.html</w:t>
        </w:r>
      </w:hyperlink>
    </w:p>
    <w:p w14:paraId="4F0CF6A2" w14:textId="5963C276" w:rsidR="000D7848" w:rsidRDefault="001D0332"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Image 12</w:t>
      </w:r>
    </w:p>
    <w:p w14:paraId="6327FF42" w14:textId="472C5279" w:rsidR="001D0332" w:rsidRDefault="001D0332"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eastAsia="Helvetica"/>
          <w:noProof/>
          <w:color w:val="000000" w:themeColor="text1"/>
          <w:shd w:val="clear" w:color="auto" w:fill="FFFFFF"/>
        </w:rPr>
        <w:drawing>
          <wp:inline distT="0" distB="0" distL="0" distR="0" wp14:anchorId="14FA944C" wp14:editId="7267CD86">
            <wp:extent cx="2952750" cy="1543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2750" cy="1543050"/>
                    </a:xfrm>
                    <a:prstGeom prst="rect">
                      <a:avLst/>
                    </a:prstGeom>
                    <a:noFill/>
                    <a:ln>
                      <a:noFill/>
                    </a:ln>
                  </pic:spPr>
                </pic:pic>
              </a:graphicData>
            </a:graphic>
          </wp:inline>
        </w:drawing>
      </w:r>
    </w:p>
    <w:p w14:paraId="0A64C786" w14:textId="6C17567B" w:rsidR="001D0332" w:rsidRPr="00341012" w:rsidRDefault="001D0332"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 xml:space="preserve">Roman sites- </w:t>
      </w:r>
      <w:proofErr w:type="spellStart"/>
      <w:r>
        <w:rPr>
          <w:rStyle w:val="None"/>
          <w:rFonts w:ascii="Times New Roman" w:eastAsia="Helvetica" w:hAnsi="Times New Roman" w:cs="Times New Roman"/>
          <w:color w:val="000000" w:themeColor="text1"/>
          <w:shd w:val="clear" w:color="auto" w:fill="FFFFFF"/>
        </w:rPr>
        <w:t>Vindonissa</w:t>
      </w:r>
      <w:proofErr w:type="spellEnd"/>
      <w:r>
        <w:rPr>
          <w:rStyle w:val="None"/>
          <w:rFonts w:ascii="Times New Roman" w:eastAsia="Helvetica" w:hAnsi="Times New Roman" w:cs="Times New Roman"/>
          <w:color w:val="000000" w:themeColor="text1"/>
          <w:shd w:val="clear" w:color="auto" w:fill="FFFFFF"/>
        </w:rPr>
        <w:t xml:space="preserve"> Legionary Trail</w:t>
      </w:r>
    </w:p>
    <w:p w14:paraId="64F351F7" w14:textId="71A75E8F" w:rsidR="00963331" w:rsidRPr="00341012" w:rsidRDefault="0042620F" w:rsidP="00341012">
      <w:pPr>
        <w:pStyle w:val="Default"/>
        <w:shd w:val="clear" w:color="auto" w:fill="FFFFFF" w:themeFill="background1"/>
        <w:spacing w:before="0" w:line="480" w:lineRule="auto"/>
        <w:rPr>
          <w:rFonts w:ascii="Times New Roman" w:eastAsia="Helvetica" w:hAnsi="Times New Roman" w:cs="Times New Roman"/>
          <w:b/>
          <w:bCs/>
          <w:color w:val="000000" w:themeColor="text1"/>
          <w:shd w:val="clear" w:color="auto" w:fill="FFFFFF"/>
        </w:rPr>
      </w:pPr>
      <w:hyperlink r:id="rId41" w:history="1">
        <w:r w:rsidR="000935CA" w:rsidRPr="00341012">
          <w:rPr>
            <w:rStyle w:val="Hyperlink2"/>
            <w:rFonts w:ascii="Times New Roman" w:hAnsi="Times New Roman" w:cs="Times New Roman"/>
            <w:b/>
            <w:bCs/>
            <w:color w:val="000000" w:themeColor="text1"/>
            <w:u w:val="none"/>
            <w:shd w:val="clear" w:color="auto" w:fill="FFFFFF"/>
          </w:rPr>
          <w:t>Sacred Ridge</w:t>
        </w:r>
      </w:hyperlink>
    </w:p>
    <w:p w14:paraId="3CE37894" w14:textId="7AA084ED" w:rsidR="006322E4" w:rsidRPr="00341012" w:rsidRDefault="000935CA"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sidRPr="00341012">
        <w:rPr>
          <w:rStyle w:val="None"/>
          <w:rFonts w:ascii="Times New Roman" w:eastAsia="Helvetica" w:hAnsi="Times New Roman" w:cs="Times New Roman"/>
          <w:color w:val="000000" w:themeColor="text1"/>
          <w:shd w:val="clear" w:color="auto" w:fill="FFFFFF"/>
        </w:rPr>
        <w:t xml:space="preserve">Sacred Ridge was located in southwestern Colorado about 1200 years ago. It indicates the new evidence and also shows what happened </w:t>
      </w:r>
      <w:r w:rsidR="00A73ACA" w:rsidRPr="00341012">
        <w:rPr>
          <w:rStyle w:val="None"/>
          <w:rFonts w:ascii="Times New Roman" w:eastAsia="Helvetica" w:hAnsi="Times New Roman" w:cs="Times New Roman"/>
          <w:color w:val="000000" w:themeColor="text1"/>
          <w:shd w:val="clear" w:color="auto" w:fill="FFFFFF"/>
        </w:rPr>
        <w:t>during that time. Sacred Ridge was excavated in 2005 near Durango town. First, it was used as a settlement where a collection of pithouses was found not far from the friendly communities. However, later, conflicts arose that they are still trying to solve together.</w:t>
      </w:r>
    </w:p>
    <w:p w14:paraId="7B187287" w14:textId="79990A44" w:rsidR="00A73ACA" w:rsidRPr="00341012" w:rsidRDefault="000935CA"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sidRPr="00341012">
        <w:rPr>
          <w:rStyle w:val="None"/>
          <w:rFonts w:ascii="Times New Roman" w:eastAsia="Helvetica" w:hAnsi="Times New Roman" w:cs="Times New Roman"/>
          <w:i/>
          <w:iCs/>
          <w:color w:val="000000" w:themeColor="text1"/>
          <w:shd w:val="clear" w:color="auto" w:fill="FFFFFF"/>
        </w:rPr>
        <w:t>Source:</w:t>
      </w:r>
      <w:r w:rsidR="009F007A" w:rsidRPr="00341012">
        <w:rPr>
          <w:rStyle w:val="None"/>
          <w:rFonts w:ascii="Times New Roman" w:eastAsia="Helvetica" w:hAnsi="Times New Roman" w:cs="Times New Roman"/>
          <w:color w:val="000000" w:themeColor="text1"/>
          <w:shd w:val="clear" w:color="auto" w:fill="FFFFFF"/>
        </w:rPr>
        <w:t xml:space="preserve"> Pastino, D.B. (2018). Evidence of Hobbling, Torture Discovered at Ancient Massacre Site in Colorado. Accessed online at (Aug 2021). </w:t>
      </w:r>
      <w:hyperlink r:id="rId42" w:history="1">
        <w:r w:rsidR="009F007A" w:rsidRPr="00341012">
          <w:rPr>
            <w:rStyle w:val="Hyperlink"/>
            <w:rFonts w:ascii="Times New Roman" w:eastAsia="Helvetica" w:hAnsi="Times New Roman" w:cs="Times New Roman"/>
            <w:shd w:val="clear" w:color="auto" w:fill="FFFFFF"/>
          </w:rPr>
          <w:t>http://westerndigs.org/evidence-of-hobbling-torture-discovered-at-ancient-massacre-site-in-colorado/</w:t>
        </w:r>
      </w:hyperlink>
    </w:p>
    <w:p w14:paraId="3E7C8D68" w14:textId="0C8C231C" w:rsidR="009F007A" w:rsidRDefault="001D0332"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Image 13</w:t>
      </w:r>
    </w:p>
    <w:p w14:paraId="772B90E1" w14:textId="1035F02C" w:rsidR="001D0332" w:rsidRDefault="001D0332"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eastAsia="Helvetica"/>
          <w:noProof/>
          <w:color w:val="000000" w:themeColor="text1"/>
          <w:shd w:val="clear" w:color="auto" w:fill="FFFFFF"/>
        </w:rPr>
        <w:lastRenderedPageBreak/>
        <w:drawing>
          <wp:inline distT="0" distB="0" distL="0" distR="0" wp14:anchorId="4F3A26D9" wp14:editId="49678A08">
            <wp:extent cx="1971675" cy="23145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71675" cy="2314575"/>
                    </a:xfrm>
                    <a:prstGeom prst="rect">
                      <a:avLst/>
                    </a:prstGeom>
                    <a:noFill/>
                    <a:ln>
                      <a:noFill/>
                    </a:ln>
                  </pic:spPr>
                </pic:pic>
              </a:graphicData>
            </a:graphic>
          </wp:inline>
        </w:drawing>
      </w:r>
    </w:p>
    <w:p w14:paraId="004B7A7E" w14:textId="75CE2754" w:rsidR="001D0332" w:rsidRPr="00341012" w:rsidRDefault="001D0332"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Massacre at Sacred Ridge</w:t>
      </w:r>
    </w:p>
    <w:p w14:paraId="209A989D" w14:textId="4AFF5089" w:rsidR="00963331" w:rsidRPr="00341012" w:rsidRDefault="0042620F" w:rsidP="00341012">
      <w:pPr>
        <w:pStyle w:val="Default"/>
        <w:shd w:val="clear" w:color="auto" w:fill="FFFFFF" w:themeFill="background1"/>
        <w:spacing w:before="0" w:line="480" w:lineRule="auto"/>
        <w:rPr>
          <w:rFonts w:ascii="Times New Roman" w:eastAsia="Helvetica" w:hAnsi="Times New Roman" w:cs="Times New Roman"/>
          <w:b/>
          <w:bCs/>
          <w:color w:val="000000" w:themeColor="text1"/>
          <w:shd w:val="clear" w:color="auto" w:fill="FFFFFF"/>
        </w:rPr>
      </w:pPr>
      <w:hyperlink r:id="rId44" w:history="1">
        <w:r w:rsidR="000935CA" w:rsidRPr="00341012">
          <w:rPr>
            <w:rStyle w:val="Hyperlink2"/>
            <w:rFonts w:ascii="Times New Roman" w:hAnsi="Times New Roman" w:cs="Times New Roman"/>
            <w:b/>
            <w:bCs/>
            <w:color w:val="000000" w:themeColor="text1"/>
            <w:u w:val="none"/>
            <w:shd w:val="clear" w:color="auto" w:fill="FFFFFF"/>
          </w:rPr>
          <w:t>Serpent Mound</w:t>
        </w:r>
      </w:hyperlink>
    </w:p>
    <w:p w14:paraId="3FC18624" w14:textId="6F9E8264" w:rsidR="008C6961" w:rsidRPr="00341012" w:rsidRDefault="000935CA"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sidRPr="00341012">
        <w:rPr>
          <w:rFonts w:ascii="Times New Roman" w:eastAsia="Helvetica" w:hAnsi="Times New Roman" w:cs="Times New Roman"/>
          <w:color w:val="000000" w:themeColor="text1"/>
          <w:shd w:val="clear" w:color="auto" w:fill="FFFFFF"/>
        </w:rPr>
        <w:t>Serpent Mound, also identified as Great Serpent Mound, is located in Peebles, Ohio, USA, and it</w:t>
      </w:r>
      <w:r w:rsidR="006322E4" w:rsidRPr="00341012">
        <w:rPr>
          <w:rFonts w:ascii="Times New Roman" w:eastAsia="Helvetica" w:hAnsi="Times New Roman" w:cs="Times New Roman"/>
          <w:color w:val="000000" w:themeColor="text1"/>
          <w:shd w:val="clear" w:color="auto" w:fill="FFFFFF"/>
        </w:rPr>
        <w:t xml:space="preserve"> enclosed a statue mound in 1348 and is411 meters shape of a serpent.  Globally, it is the largest statue mound of the snake. Firstly, it has been important to Native Americans, but later excavations said the natives of Fort Ancient culture constructed it.</w:t>
      </w:r>
    </w:p>
    <w:p w14:paraId="2EFD315D" w14:textId="554BA3A7" w:rsidR="006322E4" w:rsidRPr="00341012" w:rsidRDefault="000935CA"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sidRPr="00341012">
        <w:rPr>
          <w:rFonts w:ascii="Times New Roman" w:eastAsia="Helvetica" w:hAnsi="Times New Roman" w:cs="Times New Roman"/>
          <w:i/>
          <w:iCs/>
          <w:color w:val="000000" w:themeColor="text1"/>
          <w:shd w:val="clear" w:color="auto" w:fill="FFFFFF"/>
        </w:rPr>
        <w:t>Sourc</w:t>
      </w:r>
      <w:r w:rsidRPr="00341012">
        <w:rPr>
          <w:rFonts w:ascii="Times New Roman" w:eastAsia="Helvetica" w:hAnsi="Times New Roman" w:cs="Times New Roman"/>
          <w:color w:val="000000" w:themeColor="text1"/>
          <w:shd w:val="clear" w:color="auto" w:fill="FFFFFF"/>
        </w:rPr>
        <w:t>e:</w:t>
      </w:r>
      <w:r w:rsidR="00C57F18" w:rsidRPr="00341012">
        <w:rPr>
          <w:rFonts w:ascii="Times New Roman" w:eastAsia="Helvetica" w:hAnsi="Times New Roman" w:cs="Times New Roman"/>
          <w:color w:val="000000" w:themeColor="text1"/>
          <w:shd w:val="clear" w:color="auto" w:fill="FFFFFF"/>
        </w:rPr>
        <w:t xml:space="preserve"> Mark, J.J. (2021). Serpent Mound. Accessed online at (Aug 2021)</w:t>
      </w:r>
      <w:r w:rsidR="000D7848" w:rsidRPr="00341012">
        <w:rPr>
          <w:rFonts w:ascii="Times New Roman" w:eastAsia="Helvetica" w:hAnsi="Times New Roman" w:cs="Times New Roman"/>
          <w:color w:val="000000" w:themeColor="text1"/>
          <w:shd w:val="clear" w:color="auto" w:fill="FFFFFF"/>
        </w:rPr>
        <w:t xml:space="preserve">. </w:t>
      </w:r>
      <w:hyperlink r:id="rId45" w:history="1">
        <w:r w:rsidR="000D7848" w:rsidRPr="00341012">
          <w:rPr>
            <w:rStyle w:val="Hyperlink"/>
            <w:rFonts w:ascii="Times New Roman" w:eastAsia="Helvetica" w:hAnsi="Times New Roman" w:cs="Times New Roman"/>
            <w:shd w:val="clear" w:color="auto" w:fill="FFFFFF"/>
          </w:rPr>
          <w:t>https://www.worldhistory.org/Serpent_Mound/</w:t>
        </w:r>
      </w:hyperlink>
    </w:p>
    <w:p w14:paraId="53D8C6BB" w14:textId="681B4BB9" w:rsidR="000D7848" w:rsidRDefault="001D0332"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Image 14</w:t>
      </w:r>
    </w:p>
    <w:p w14:paraId="7A34DBC9" w14:textId="7791EEFB" w:rsidR="001D0332" w:rsidRDefault="001D0332"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eastAsia="Helvetica"/>
          <w:noProof/>
          <w:color w:val="000000" w:themeColor="text1"/>
          <w:shd w:val="clear" w:color="auto" w:fill="FFFFFF"/>
        </w:rPr>
        <w:drawing>
          <wp:inline distT="0" distB="0" distL="0" distR="0" wp14:anchorId="33D5AFB1" wp14:editId="013093A4">
            <wp:extent cx="2143125" cy="21431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348A175C" w14:textId="765C80E9" w:rsidR="001D0332" w:rsidRPr="00341012" w:rsidRDefault="001D0332"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Serpent Mound- HISTORY</w:t>
      </w:r>
    </w:p>
    <w:p w14:paraId="3FEB8909" w14:textId="0D799E82" w:rsidR="00CF5ECC" w:rsidRPr="00341012" w:rsidRDefault="0042620F" w:rsidP="00341012">
      <w:pPr>
        <w:pStyle w:val="Default"/>
        <w:shd w:val="clear" w:color="auto" w:fill="FFFFFF" w:themeFill="background1"/>
        <w:spacing w:before="0" w:line="480" w:lineRule="auto"/>
        <w:rPr>
          <w:rFonts w:ascii="Times New Roman" w:eastAsia="Helvetica" w:hAnsi="Times New Roman" w:cs="Times New Roman"/>
          <w:b/>
          <w:bCs/>
          <w:color w:val="000000" w:themeColor="text1"/>
          <w:shd w:val="clear" w:color="auto" w:fill="FFFFFF"/>
        </w:rPr>
      </w:pPr>
      <w:hyperlink r:id="rId47" w:history="1">
        <w:r w:rsidR="000935CA" w:rsidRPr="00341012">
          <w:rPr>
            <w:rStyle w:val="Hyperlink2"/>
            <w:rFonts w:ascii="Times New Roman" w:hAnsi="Times New Roman" w:cs="Times New Roman"/>
            <w:b/>
            <w:bCs/>
            <w:color w:val="000000" w:themeColor="text1"/>
            <w:u w:val="none"/>
            <w:shd w:val="clear" w:color="auto" w:fill="FFFFFF"/>
          </w:rPr>
          <w:t>Snaketown</w:t>
        </w:r>
      </w:hyperlink>
    </w:p>
    <w:p w14:paraId="0DC29947" w14:textId="56CF83B8" w:rsidR="00093922" w:rsidRPr="00341012" w:rsidRDefault="000935CA"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sidRPr="00341012">
        <w:rPr>
          <w:rFonts w:ascii="Times New Roman" w:eastAsia="Helvetica" w:hAnsi="Times New Roman" w:cs="Times New Roman"/>
          <w:color w:val="000000" w:themeColor="text1"/>
          <w:shd w:val="clear" w:color="auto" w:fill="FFFFFF"/>
        </w:rPr>
        <w:t xml:space="preserve">Snaketown </w:t>
      </w:r>
      <w:r w:rsidR="008C6961" w:rsidRPr="00341012">
        <w:rPr>
          <w:rFonts w:ascii="Times New Roman" w:eastAsia="Helvetica" w:hAnsi="Times New Roman" w:cs="Times New Roman"/>
          <w:color w:val="000000" w:themeColor="text1"/>
          <w:shd w:val="clear" w:color="auto" w:fill="FFFFFF"/>
        </w:rPr>
        <w:t>is found in the south of Phoenix on the Gila River. The snaketown was excavated in 1930. Hohokam are sedentary agriculturists residing in central and southern Arizona. They are famous for their enormous irrigations system, large reimbursements, public fortifications, and beautiful dexterities.</w:t>
      </w:r>
    </w:p>
    <w:p w14:paraId="71FD057A" w14:textId="017CEA6D" w:rsidR="006322E4" w:rsidRPr="00341012" w:rsidRDefault="000935CA" w:rsidP="00341012">
      <w:pPr>
        <w:pStyle w:val="Default"/>
        <w:shd w:val="clear" w:color="auto" w:fill="FFFFFF" w:themeFill="background1"/>
        <w:spacing w:before="0" w:line="480" w:lineRule="auto"/>
        <w:rPr>
          <w:rFonts w:ascii="Times New Roman" w:eastAsia="Helvetica" w:hAnsi="Times New Roman" w:cs="Times New Roman"/>
          <w:color w:val="000000" w:themeColor="text1"/>
          <w:shd w:val="clear" w:color="auto" w:fill="FFFFFF"/>
        </w:rPr>
      </w:pPr>
      <w:r w:rsidRPr="00341012">
        <w:rPr>
          <w:rFonts w:ascii="Times New Roman" w:eastAsia="Helvetica" w:hAnsi="Times New Roman" w:cs="Times New Roman"/>
          <w:i/>
          <w:iCs/>
          <w:color w:val="000000" w:themeColor="text1"/>
          <w:shd w:val="clear" w:color="auto" w:fill="FFFFFF"/>
        </w:rPr>
        <w:t>Source</w:t>
      </w:r>
      <w:r w:rsidRPr="00341012">
        <w:rPr>
          <w:rFonts w:ascii="Times New Roman" w:eastAsia="Helvetica" w:hAnsi="Times New Roman" w:cs="Times New Roman"/>
          <w:color w:val="000000" w:themeColor="text1"/>
          <w:shd w:val="clear" w:color="auto" w:fill="FFFFFF"/>
        </w:rPr>
        <w:t>:</w:t>
      </w:r>
      <w:r w:rsidR="009F007A" w:rsidRPr="00341012">
        <w:rPr>
          <w:rFonts w:ascii="Times New Roman" w:eastAsia="Helvetica" w:hAnsi="Times New Roman" w:cs="Times New Roman"/>
          <w:color w:val="000000" w:themeColor="text1"/>
          <w:shd w:val="clear" w:color="auto" w:fill="FFFFFF"/>
        </w:rPr>
        <w:t xml:space="preserve"> </w:t>
      </w:r>
      <w:hyperlink r:id="rId48" w:history="1">
        <w:r w:rsidR="009F007A" w:rsidRPr="00341012">
          <w:rPr>
            <w:rStyle w:val="Hyperlink"/>
            <w:rFonts w:ascii="Times New Roman" w:eastAsia="Helvetica" w:hAnsi="Times New Roman" w:cs="Times New Roman"/>
            <w:shd w:val="clear" w:color="auto" w:fill="FFFFFF"/>
          </w:rPr>
          <w:t>https://www.archaeologysouthwest.org/projects/snaketown-heritage/</w:t>
        </w:r>
      </w:hyperlink>
    </w:p>
    <w:p w14:paraId="0725F4A3" w14:textId="058B030C" w:rsidR="009F007A" w:rsidRDefault="006D0CB1"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Image 15</w:t>
      </w:r>
    </w:p>
    <w:p w14:paraId="4100A346" w14:textId="54D664CB" w:rsidR="006D0CB1" w:rsidRDefault="006D0CB1"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eastAsia="Helvetica"/>
          <w:noProof/>
          <w:color w:val="000000" w:themeColor="text1"/>
          <w:shd w:val="clear" w:color="auto" w:fill="FFFFFF"/>
        </w:rPr>
        <w:drawing>
          <wp:inline distT="0" distB="0" distL="0" distR="0" wp14:anchorId="75513372" wp14:editId="2DBA7F07">
            <wp:extent cx="2857500" cy="1600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3FE5A69F" w14:textId="6965CEBF" w:rsidR="006D0CB1" w:rsidRPr="00341012" w:rsidRDefault="006D0CB1" w:rsidP="00341012">
      <w:pPr>
        <w:pStyle w:val="Default"/>
        <w:shd w:val="clear" w:color="auto" w:fill="FFFFFF" w:themeFill="background1"/>
        <w:spacing w:before="0" w:line="480" w:lineRule="auto"/>
        <w:rPr>
          <w:rStyle w:val="None"/>
          <w:rFonts w:ascii="Times New Roman" w:eastAsia="Helvetica" w:hAnsi="Times New Roman" w:cs="Times New Roman"/>
          <w:color w:val="000000" w:themeColor="text1"/>
          <w:shd w:val="clear" w:color="auto" w:fill="FFFFFF"/>
        </w:rPr>
      </w:pPr>
      <w:r>
        <w:rPr>
          <w:rStyle w:val="None"/>
          <w:rFonts w:ascii="Times New Roman" w:eastAsia="Helvetica" w:hAnsi="Times New Roman" w:cs="Times New Roman"/>
          <w:color w:val="000000" w:themeColor="text1"/>
          <w:shd w:val="clear" w:color="auto" w:fill="FFFFFF"/>
        </w:rPr>
        <w:t xml:space="preserve">Arizona: Hohokam Pima National Monument (U.S. National Park </w:t>
      </w:r>
      <w:proofErr w:type="gramStart"/>
      <w:r>
        <w:rPr>
          <w:rStyle w:val="None"/>
          <w:rFonts w:ascii="Times New Roman" w:eastAsia="Helvetica" w:hAnsi="Times New Roman" w:cs="Times New Roman"/>
          <w:color w:val="000000" w:themeColor="text1"/>
          <w:shd w:val="clear" w:color="auto" w:fill="FFFFFF"/>
        </w:rPr>
        <w:t>Service )</w:t>
      </w:r>
      <w:proofErr w:type="gramEnd"/>
    </w:p>
    <w:p w14:paraId="598AE817" w14:textId="77777777" w:rsidR="002221EC" w:rsidRPr="00BE2D2F" w:rsidRDefault="002221EC" w:rsidP="002221EC">
      <w:pPr>
        <w:rPr>
          <w:b/>
        </w:rPr>
      </w:pPr>
      <w:r w:rsidRPr="00BE2D2F">
        <w:rPr>
          <w:b/>
        </w:rPr>
        <w:t>Crystal River Archeological Park</w:t>
      </w:r>
    </w:p>
    <w:p w14:paraId="40F68F40" w14:textId="77777777" w:rsidR="002221EC" w:rsidRDefault="002221EC" w:rsidP="002221EC">
      <w:pPr>
        <w:ind w:firstLine="720"/>
      </w:pPr>
      <w:r>
        <w:t xml:space="preserve">The archeological park is located in the </w:t>
      </w:r>
      <w:proofErr w:type="gramStart"/>
      <w:r>
        <w:t>Citrus county</w:t>
      </w:r>
      <w:proofErr w:type="gramEnd"/>
      <w:r>
        <w:t xml:space="preserve"> of Florida, USA. The name crystal river is derived from the fact that it is located on the bank of River Crystal of Florida. The site was commonly used during the period between 800BCE-1500CE by cultures that valued ceremonial practices and mound burial. These cultures include the Santa Rosa-Swift Creek culture, the Deptford culture and the Fort Walton culture (Wikipedia, 2021).</w:t>
      </w:r>
    </w:p>
    <w:p w14:paraId="4DE25C5F" w14:textId="77777777" w:rsidR="002221EC" w:rsidRDefault="002221EC" w:rsidP="002221EC">
      <w:r>
        <w:rPr>
          <w:noProof/>
        </w:rPr>
        <w:lastRenderedPageBreak/>
        <w:drawing>
          <wp:inline distT="0" distB="0" distL="0" distR="0" wp14:anchorId="1F621ECA" wp14:editId="1243E947">
            <wp:extent cx="6296025" cy="37242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bnlgQXkAEKS6H.jpg"/>
                    <pic:cNvPicPr/>
                  </pic:nvPicPr>
                  <pic:blipFill>
                    <a:blip r:embed="rId50">
                      <a:extLst>
                        <a:ext uri="{28A0092B-C50C-407E-A947-70E740481C1C}">
                          <a14:useLocalDpi xmlns:a14="http://schemas.microsoft.com/office/drawing/2010/main" val="0"/>
                        </a:ext>
                      </a:extLst>
                    </a:blip>
                    <a:stretch>
                      <a:fillRect/>
                    </a:stretch>
                  </pic:blipFill>
                  <pic:spPr>
                    <a:xfrm>
                      <a:off x="0" y="0"/>
                      <a:ext cx="6296025" cy="3724275"/>
                    </a:xfrm>
                    <a:prstGeom prst="rect">
                      <a:avLst/>
                    </a:prstGeom>
                  </pic:spPr>
                </pic:pic>
              </a:graphicData>
            </a:graphic>
          </wp:inline>
        </w:drawing>
      </w:r>
    </w:p>
    <w:p w14:paraId="7FFE8558" w14:textId="77777777" w:rsidR="002221EC" w:rsidRDefault="002221EC" w:rsidP="002221EC">
      <w:pPr>
        <w:rPr>
          <w:b/>
        </w:rPr>
      </w:pPr>
      <w:r w:rsidRPr="00D33A90">
        <w:rPr>
          <w:b/>
        </w:rPr>
        <w:t>Sources</w:t>
      </w:r>
    </w:p>
    <w:p w14:paraId="624E8331" w14:textId="77777777" w:rsidR="002221EC" w:rsidRDefault="002221EC" w:rsidP="002221EC">
      <w:pPr>
        <w:ind w:firstLine="720"/>
      </w:pPr>
      <w:r w:rsidRPr="00D33A90">
        <w:t>Feder, K. (2017, June 4). </w:t>
      </w:r>
      <w:r w:rsidRPr="00D33A90">
        <w:rPr>
          <w:i/>
          <w:iCs/>
        </w:rPr>
        <w:t>Crystal River Archeological State Park</w:t>
      </w:r>
      <w:r w:rsidRPr="00D33A90">
        <w:t xml:space="preserve"> [Photograph]. </w:t>
      </w:r>
      <w:hyperlink r:id="rId51" w:history="1">
        <w:r w:rsidRPr="00AC2AC9">
          <w:rPr>
            <w:rStyle w:val="Hyperlink"/>
          </w:rPr>
          <w:t>https://twitter.com/fiftysitesbook/status/871138250580267009</w:t>
        </w:r>
      </w:hyperlink>
    </w:p>
    <w:p w14:paraId="790BE350" w14:textId="77777777" w:rsidR="002221EC" w:rsidRDefault="002221EC" w:rsidP="002221EC">
      <w:pPr>
        <w:ind w:firstLine="720"/>
      </w:pPr>
      <w:r w:rsidRPr="00D33A90">
        <w:t>Wikipedia contributors. (2021, March 29). </w:t>
      </w:r>
      <w:r w:rsidRPr="00D33A90">
        <w:rPr>
          <w:i/>
          <w:iCs/>
        </w:rPr>
        <w:t>Crystal River Archaeological State Park</w:t>
      </w:r>
      <w:r w:rsidRPr="00D33A90">
        <w:t xml:space="preserve">. Wikipedia. </w:t>
      </w:r>
      <w:hyperlink r:id="rId52" w:history="1">
        <w:r w:rsidRPr="00D33A90">
          <w:rPr>
            <w:rStyle w:val="Hyperlink"/>
          </w:rPr>
          <w:t>https://en.wikipedia.org/wiki/Crystal_River_Archaeological_State_Park</w:t>
        </w:r>
      </w:hyperlink>
    </w:p>
    <w:p w14:paraId="62FA632F" w14:textId="77777777" w:rsidR="002221EC" w:rsidRDefault="002221EC" w:rsidP="002221EC">
      <w:pPr>
        <w:rPr>
          <w:b/>
        </w:rPr>
      </w:pPr>
    </w:p>
    <w:p w14:paraId="581C5F35" w14:textId="15C5DEA0" w:rsidR="002221EC" w:rsidRPr="00375D8C" w:rsidRDefault="002221EC" w:rsidP="002221EC">
      <w:pPr>
        <w:rPr>
          <w:b/>
        </w:rPr>
      </w:pPr>
      <w:proofErr w:type="spellStart"/>
      <w:r w:rsidRPr="00375D8C">
        <w:rPr>
          <w:b/>
        </w:rPr>
        <w:t>Chichen</w:t>
      </w:r>
      <w:proofErr w:type="spellEnd"/>
      <w:r w:rsidRPr="00375D8C">
        <w:rPr>
          <w:b/>
        </w:rPr>
        <w:t>-Itza Botanical Garden</w:t>
      </w:r>
    </w:p>
    <w:p w14:paraId="537D6ADD" w14:textId="77777777" w:rsidR="002221EC" w:rsidRDefault="002221EC" w:rsidP="002221EC">
      <w:pPr>
        <w:ind w:firstLine="720"/>
      </w:pPr>
      <w:r>
        <w:t xml:space="preserve">The </w:t>
      </w:r>
      <w:proofErr w:type="spellStart"/>
      <w:r>
        <w:t>Chichen</w:t>
      </w:r>
      <w:proofErr w:type="spellEnd"/>
      <w:r>
        <w:t xml:space="preserve">-Itza is a huge city that is located in the Yucatan state of Mexico, within the municipality of </w:t>
      </w:r>
      <w:proofErr w:type="spellStart"/>
      <w:r>
        <w:t>Tinum</w:t>
      </w:r>
      <w:proofErr w:type="spellEnd"/>
      <w:r>
        <w:t xml:space="preserve">. It is located in the lowlands of the Yucatan Peninsula in the south east of Mexico. The city was built during the pre-Columbian era by people of the Mesoamerican culture and was at its height in the period between AD600-1200. </w:t>
      </w:r>
    </w:p>
    <w:p w14:paraId="0D798EBC" w14:textId="77777777" w:rsidR="002221EC" w:rsidRDefault="002221EC" w:rsidP="002221EC">
      <w:r>
        <w:rPr>
          <w:noProof/>
        </w:rPr>
        <w:lastRenderedPageBreak/>
        <w:drawing>
          <wp:inline distT="0" distB="0" distL="0" distR="0" wp14:anchorId="5258FD9E" wp14:editId="3B067269">
            <wp:extent cx="6257925" cy="35623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chen-itza_header-9319.jpeg"/>
                    <pic:cNvPicPr/>
                  </pic:nvPicPr>
                  <pic:blipFill>
                    <a:blip r:embed="rId53">
                      <a:extLst>
                        <a:ext uri="{28A0092B-C50C-407E-A947-70E740481C1C}">
                          <a14:useLocalDpi xmlns:a14="http://schemas.microsoft.com/office/drawing/2010/main" val="0"/>
                        </a:ext>
                      </a:extLst>
                    </a:blip>
                    <a:stretch>
                      <a:fillRect/>
                    </a:stretch>
                  </pic:blipFill>
                  <pic:spPr>
                    <a:xfrm>
                      <a:off x="0" y="0"/>
                      <a:ext cx="6264618" cy="3566160"/>
                    </a:xfrm>
                    <a:prstGeom prst="rect">
                      <a:avLst/>
                    </a:prstGeom>
                  </pic:spPr>
                </pic:pic>
              </a:graphicData>
            </a:graphic>
          </wp:inline>
        </w:drawing>
      </w:r>
    </w:p>
    <w:p w14:paraId="0B656BBC" w14:textId="77777777" w:rsidR="002221EC" w:rsidRPr="00A0234A" w:rsidRDefault="002221EC" w:rsidP="002221EC">
      <w:pPr>
        <w:rPr>
          <w:b/>
        </w:rPr>
      </w:pPr>
      <w:r w:rsidRPr="00A0234A">
        <w:rPr>
          <w:b/>
        </w:rPr>
        <w:t>Sources</w:t>
      </w:r>
    </w:p>
    <w:p w14:paraId="4CE2CFEE" w14:textId="77777777" w:rsidR="002221EC" w:rsidRDefault="002221EC" w:rsidP="002221EC">
      <w:pPr>
        <w:ind w:firstLine="720"/>
      </w:pPr>
      <w:r w:rsidRPr="008D4FED">
        <w:t>Schreiber., B. A. (2021). </w:t>
      </w:r>
      <w:proofErr w:type="spellStart"/>
      <w:r w:rsidRPr="008D4FED">
        <w:rPr>
          <w:i/>
          <w:iCs/>
        </w:rPr>
        <w:t>Chichen</w:t>
      </w:r>
      <w:proofErr w:type="spellEnd"/>
      <w:r w:rsidRPr="008D4FED">
        <w:rPr>
          <w:i/>
          <w:iCs/>
        </w:rPr>
        <w:t xml:space="preserve"> Itza | Description, Buildings, History, &amp; Facts</w:t>
      </w:r>
      <w:r w:rsidRPr="008D4FED">
        <w:t xml:space="preserve">. Encyclopedia Britannica. </w:t>
      </w:r>
      <w:hyperlink r:id="rId54" w:history="1">
        <w:r w:rsidRPr="008D4FED">
          <w:rPr>
            <w:rStyle w:val="Hyperlink"/>
          </w:rPr>
          <w:t>https://www.britannica.com/place/Chichen-Itza</w:t>
        </w:r>
      </w:hyperlink>
    </w:p>
    <w:p w14:paraId="344FC5FD" w14:textId="77777777" w:rsidR="002221EC" w:rsidRDefault="002221EC" w:rsidP="002221EC">
      <w:pPr>
        <w:ind w:firstLine="720"/>
      </w:pPr>
      <w:r w:rsidRPr="00B603CD">
        <w:t>Team, M. F. (2021). </w:t>
      </w:r>
      <w:proofErr w:type="spellStart"/>
      <w:r>
        <w:t>Chichen</w:t>
      </w:r>
      <w:proofErr w:type="spellEnd"/>
      <w:r>
        <w:t xml:space="preserve">-Itza. </w:t>
      </w:r>
      <w:r w:rsidRPr="00B603CD">
        <w:rPr>
          <w:i/>
          <w:iCs/>
        </w:rPr>
        <w:t xml:space="preserve">Tickets and Tours | </w:t>
      </w:r>
      <w:proofErr w:type="spellStart"/>
      <w:r w:rsidRPr="00B603CD">
        <w:rPr>
          <w:i/>
          <w:iCs/>
        </w:rPr>
        <w:t>musement</w:t>
      </w:r>
      <w:proofErr w:type="spellEnd"/>
      <w:r w:rsidRPr="00B603CD">
        <w:t xml:space="preserve">. </w:t>
      </w:r>
      <w:proofErr w:type="spellStart"/>
      <w:r w:rsidRPr="00B603CD">
        <w:t>Musement</w:t>
      </w:r>
      <w:proofErr w:type="spellEnd"/>
      <w:r w:rsidRPr="00B603CD">
        <w:t xml:space="preserve">. </w:t>
      </w:r>
      <w:r>
        <w:t xml:space="preserve">[Photograph] </w:t>
      </w:r>
      <w:hyperlink r:id="rId55" w:history="1">
        <w:r w:rsidRPr="00B603CD">
          <w:rPr>
            <w:rStyle w:val="Hyperlink"/>
          </w:rPr>
          <w:t>https://www.musement.com/us/cancun/chichen-itza-v/</w:t>
        </w:r>
      </w:hyperlink>
    </w:p>
    <w:p w14:paraId="736B3D4B" w14:textId="77777777" w:rsidR="002221EC" w:rsidRDefault="002221EC" w:rsidP="002221EC">
      <w:r>
        <w:br w:type="page"/>
      </w:r>
    </w:p>
    <w:p w14:paraId="741B63E6" w14:textId="77777777" w:rsidR="002221EC" w:rsidRPr="00631B15" w:rsidRDefault="002221EC" w:rsidP="002221EC">
      <w:pPr>
        <w:rPr>
          <w:b/>
        </w:rPr>
      </w:pPr>
      <w:r w:rsidRPr="00631B15">
        <w:rPr>
          <w:b/>
        </w:rPr>
        <w:lastRenderedPageBreak/>
        <w:t>State Park, Platte County, Wy</w:t>
      </w:r>
      <w:r>
        <w:rPr>
          <w:b/>
        </w:rPr>
        <w:t>oming</w:t>
      </w:r>
    </w:p>
    <w:p w14:paraId="59D45FEC" w14:textId="77777777" w:rsidR="002221EC" w:rsidRDefault="002221EC" w:rsidP="002221EC">
      <w:pPr>
        <w:ind w:firstLine="720"/>
      </w:pPr>
      <w:proofErr w:type="gramStart"/>
      <w:r>
        <w:t>The park</w:t>
      </w:r>
      <w:proofErr w:type="gramEnd"/>
      <w:r>
        <w:t xml:space="preserve"> is located in Wyoming, USA near Glendo Town of Platte County and is not far from Douglas city. </w:t>
      </w:r>
      <w:proofErr w:type="gramStart"/>
      <w:r>
        <w:t>The park</w:t>
      </w:r>
      <w:proofErr w:type="gramEnd"/>
      <w:r>
        <w:t xml:space="preserve"> location is around the Glendo water reservoir, next to North Platte River. </w:t>
      </w:r>
      <w:proofErr w:type="gramStart"/>
      <w:r>
        <w:t>The park</w:t>
      </w:r>
      <w:proofErr w:type="gramEnd"/>
      <w:r>
        <w:t xml:space="preserve"> is attributed to the Oregon State culture and was at its height in 2017 during a total solar eclipse.</w:t>
      </w:r>
    </w:p>
    <w:p w14:paraId="4370B3D4" w14:textId="77777777" w:rsidR="002221EC" w:rsidRDefault="002221EC" w:rsidP="002221EC">
      <w:r>
        <w:rPr>
          <w:noProof/>
        </w:rPr>
        <w:drawing>
          <wp:inline distT="0" distB="0" distL="0" distR="0" wp14:anchorId="01600216" wp14:editId="5B3CB499">
            <wp:extent cx="6496050" cy="3714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f288fd38a8b9.image.jpg"/>
                    <pic:cNvPicPr/>
                  </pic:nvPicPr>
                  <pic:blipFill>
                    <a:blip r:embed="rId56">
                      <a:extLst>
                        <a:ext uri="{28A0092B-C50C-407E-A947-70E740481C1C}">
                          <a14:useLocalDpi xmlns:a14="http://schemas.microsoft.com/office/drawing/2010/main" val="0"/>
                        </a:ext>
                      </a:extLst>
                    </a:blip>
                    <a:stretch>
                      <a:fillRect/>
                    </a:stretch>
                  </pic:blipFill>
                  <pic:spPr>
                    <a:xfrm>
                      <a:off x="0" y="0"/>
                      <a:ext cx="6496050" cy="3714750"/>
                    </a:xfrm>
                    <a:prstGeom prst="rect">
                      <a:avLst/>
                    </a:prstGeom>
                  </pic:spPr>
                </pic:pic>
              </a:graphicData>
            </a:graphic>
          </wp:inline>
        </w:drawing>
      </w:r>
    </w:p>
    <w:p w14:paraId="55AFB6B6" w14:textId="77777777" w:rsidR="002221EC" w:rsidRPr="00AD3E42" w:rsidRDefault="002221EC" w:rsidP="002221EC">
      <w:pPr>
        <w:rPr>
          <w:b/>
        </w:rPr>
      </w:pPr>
      <w:r w:rsidRPr="00AD3E42">
        <w:rPr>
          <w:b/>
        </w:rPr>
        <w:t>Sources</w:t>
      </w:r>
    </w:p>
    <w:p w14:paraId="51015722" w14:textId="77777777" w:rsidR="002221EC" w:rsidRDefault="002221EC" w:rsidP="002221EC">
      <w:pPr>
        <w:ind w:firstLine="720"/>
        <w:rPr>
          <w:b/>
          <w:bCs/>
        </w:rPr>
      </w:pPr>
      <w:r>
        <w:t xml:space="preserve">Miner, R. (2020). </w:t>
      </w:r>
      <w:r w:rsidRPr="00AB0272">
        <w:rPr>
          <w:bCs/>
        </w:rPr>
        <w:t>New pamphlet details geology in Glendo State Park</w:t>
      </w:r>
      <w:r>
        <w:rPr>
          <w:bCs/>
        </w:rPr>
        <w:t xml:space="preserve"> [Photograph] </w:t>
      </w:r>
      <w:hyperlink r:id="rId57" w:history="1">
        <w:r w:rsidRPr="00AB0272">
          <w:rPr>
            <w:rStyle w:val="Hyperlink"/>
            <w:bCs/>
          </w:rPr>
          <w:t>https://www.wyomingnews.com/rocketminer/news/state/new-pamphlet-details-geology-in-glendo-state-park/article_d6c14431-2558-5803-ac58-d85e99528ff0.html</w:t>
        </w:r>
      </w:hyperlink>
    </w:p>
    <w:p w14:paraId="3B788639" w14:textId="77777777" w:rsidR="002221EC" w:rsidRDefault="002221EC" w:rsidP="002221EC">
      <w:pPr>
        <w:ind w:firstLine="720"/>
      </w:pPr>
      <w:proofErr w:type="spellStart"/>
      <w:r w:rsidRPr="004D41F3">
        <w:t>Wyoparks</w:t>
      </w:r>
      <w:proofErr w:type="spellEnd"/>
      <w:r w:rsidRPr="004D41F3">
        <w:t>. (2021). </w:t>
      </w:r>
      <w:r w:rsidRPr="004D41F3">
        <w:rPr>
          <w:i/>
          <w:iCs/>
        </w:rPr>
        <w:t>Wyoming State Parks, Historic Sites, &amp; Trails - Glendo State Park</w:t>
      </w:r>
      <w:r w:rsidRPr="004D41F3">
        <w:t xml:space="preserve">. </w:t>
      </w:r>
      <w:proofErr w:type="spellStart"/>
      <w:r w:rsidRPr="004D41F3">
        <w:t>Wyo</w:t>
      </w:r>
      <w:proofErr w:type="spellEnd"/>
      <w:r w:rsidRPr="004D41F3">
        <w:t xml:space="preserve"> Parks. </w:t>
      </w:r>
      <w:hyperlink r:id="rId58" w:history="1">
        <w:r w:rsidRPr="004D41F3">
          <w:rPr>
            <w:rStyle w:val="Hyperlink"/>
          </w:rPr>
          <w:t>https://wyoparks.wyo.gov/index.php/places-to-go/glendo</w:t>
        </w:r>
      </w:hyperlink>
    </w:p>
    <w:p w14:paraId="19C20E81" w14:textId="77777777" w:rsidR="002221EC" w:rsidRPr="00C00965" w:rsidRDefault="002221EC" w:rsidP="002221EC">
      <w:pPr>
        <w:rPr>
          <w:b/>
          <w:bCs/>
        </w:rPr>
      </w:pPr>
      <w:proofErr w:type="spellStart"/>
      <w:r w:rsidRPr="00C00965">
        <w:rPr>
          <w:b/>
          <w:bCs/>
        </w:rPr>
        <w:t>Ozette</w:t>
      </w:r>
      <w:proofErr w:type="spellEnd"/>
      <w:r w:rsidRPr="00C00965">
        <w:rPr>
          <w:b/>
          <w:bCs/>
        </w:rPr>
        <w:t xml:space="preserve"> Indian Village Archeological Site</w:t>
      </w:r>
    </w:p>
    <w:p w14:paraId="44B31D84" w14:textId="77777777" w:rsidR="002221EC" w:rsidRDefault="002221EC" w:rsidP="002221EC">
      <w:pPr>
        <w:ind w:firstLine="720"/>
        <w:rPr>
          <w:bCs/>
        </w:rPr>
      </w:pPr>
      <w:proofErr w:type="spellStart"/>
      <w:r>
        <w:rPr>
          <w:bCs/>
        </w:rPr>
        <w:t>Ozette</w:t>
      </w:r>
      <w:proofErr w:type="spellEnd"/>
      <w:r>
        <w:rPr>
          <w:bCs/>
        </w:rPr>
        <w:t xml:space="preserve"> Indian Village is located in Washington, USA. Its location is near the bay of Neah and on the Olympic Peninsula. The village was occupied by people of the Makah culture in the 18</w:t>
      </w:r>
      <w:r w:rsidRPr="00B17B0F">
        <w:rPr>
          <w:bCs/>
          <w:vertAlign w:val="superscript"/>
        </w:rPr>
        <w:t>th</w:t>
      </w:r>
      <w:r>
        <w:rPr>
          <w:bCs/>
        </w:rPr>
        <w:t xml:space="preserve"> century before it was covered by a mudslide in the late 1900s. </w:t>
      </w:r>
    </w:p>
    <w:p w14:paraId="268022B4" w14:textId="77777777" w:rsidR="002221EC" w:rsidRDefault="002221EC" w:rsidP="002221EC">
      <w:pPr>
        <w:rPr>
          <w:bCs/>
        </w:rPr>
      </w:pPr>
      <w:r>
        <w:rPr>
          <w:bCs/>
          <w:noProof/>
        </w:rPr>
        <w:lastRenderedPageBreak/>
        <w:drawing>
          <wp:inline distT="0" distB="0" distL="0" distR="0" wp14:anchorId="42E92AAC" wp14:editId="0616ECAB">
            <wp:extent cx="6381750" cy="4229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01-009-0042_001.jpg"/>
                    <pic:cNvPicPr/>
                  </pic:nvPicPr>
                  <pic:blipFill>
                    <a:blip r:embed="rId59">
                      <a:extLst>
                        <a:ext uri="{28A0092B-C50C-407E-A947-70E740481C1C}">
                          <a14:useLocalDpi xmlns:a14="http://schemas.microsoft.com/office/drawing/2010/main" val="0"/>
                        </a:ext>
                      </a:extLst>
                    </a:blip>
                    <a:stretch>
                      <a:fillRect/>
                    </a:stretch>
                  </pic:blipFill>
                  <pic:spPr>
                    <a:xfrm>
                      <a:off x="0" y="0"/>
                      <a:ext cx="6381750" cy="4229100"/>
                    </a:xfrm>
                    <a:prstGeom prst="rect">
                      <a:avLst/>
                    </a:prstGeom>
                  </pic:spPr>
                </pic:pic>
              </a:graphicData>
            </a:graphic>
          </wp:inline>
        </w:drawing>
      </w:r>
    </w:p>
    <w:p w14:paraId="1CC00D63" w14:textId="77777777" w:rsidR="002221EC" w:rsidRPr="0053420A" w:rsidRDefault="002221EC" w:rsidP="002221EC">
      <w:pPr>
        <w:rPr>
          <w:b/>
          <w:bCs/>
        </w:rPr>
      </w:pPr>
      <w:r>
        <w:rPr>
          <w:b/>
          <w:bCs/>
        </w:rPr>
        <w:t>Source</w:t>
      </w:r>
    </w:p>
    <w:p w14:paraId="0ECE5912" w14:textId="77777777" w:rsidR="002221EC" w:rsidRDefault="002221EC" w:rsidP="002221EC">
      <w:pPr>
        <w:ind w:firstLine="720"/>
        <w:rPr>
          <w:bCs/>
        </w:rPr>
      </w:pPr>
      <w:r w:rsidRPr="00E75856">
        <w:rPr>
          <w:bCs/>
        </w:rPr>
        <w:t>Gruen, P. (2021, January 8). </w:t>
      </w:r>
      <w:proofErr w:type="spellStart"/>
      <w:r w:rsidRPr="00E75856">
        <w:rPr>
          <w:bCs/>
          <w:i/>
          <w:iCs/>
        </w:rPr>
        <w:t>Ozette</w:t>
      </w:r>
      <w:proofErr w:type="spellEnd"/>
      <w:r w:rsidRPr="00E75856">
        <w:rPr>
          <w:bCs/>
          <w:i/>
          <w:iCs/>
        </w:rPr>
        <w:t xml:space="preserve"> Archaeological Site</w:t>
      </w:r>
      <w:r w:rsidRPr="00E75856">
        <w:rPr>
          <w:bCs/>
        </w:rPr>
        <w:t xml:space="preserve">. Sah </w:t>
      </w:r>
      <w:proofErr w:type="spellStart"/>
      <w:r w:rsidRPr="00E75856">
        <w:rPr>
          <w:bCs/>
        </w:rPr>
        <w:t>Archipedia</w:t>
      </w:r>
      <w:proofErr w:type="spellEnd"/>
      <w:r w:rsidRPr="00E75856">
        <w:rPr>
          <w:bCs/>
        </w:rPr>
        <w:t xml:space="preserve">. </w:t>
      </w:r>
      <w:hyperlink r:id="rId60" w:history="1">
        <w:r w:rsidRPr="00E75856">
          <w:rPr>
            <w:rStyle w:val="Hyperlink"/>
            <w:bCs/>
          </w:rPr>
          <w:t>https://sah-archipedia.org/buildings/WA-01-009-0042</w:t>
        </w:r>
      </w:hyperlink>
    </w:p>
    <w:p w14:paraId="1D3BD3AB" w14:textId="77777777" w:rsidR="002221EC" w:rsidRDefault="002221EC" w:rsidP="002221EC">
      <w:pPr>
        <w:rPr>
          <w:bCs/>
        </w:rPr>
      </w:pPr>
      <w:r>
        <w:rPr>
          <w:bCs/>
        </w:rPr>
        <w:br w:type="page"/>
      </w:r>
    </w:p>
    <w:p w14:paraId="1B340F94" w14:textId="77777777" w:rsidR="002221EC" w:rsidRPr="00FD1EC9" w:rsidRDefault="002221EC" w:rsidP="002221EC">
      <w:pPr>
        <w:rPr>
          <w:b/>
          <w:bCs/>
        </w:rPr>
      </w:pPr>
      <w:proofErr w:type="spellStart"/>
      <w:r w:rsidRPr="00FD1EC9">
        <w:rPr>
          <w:b/>
          <w:bCs/>
        </w:rPr>
        <w:lastRenderedPageBreak/>
        <w:t>Çatalhöyük</w:t>
      </w:r>
      <w:proofErr w:type="spellEnd"/>
      <w:r>
        <w:rPr>
          <w:b/>
          <w:bCs/>
        </w:rPr>
        <w:t xml:space="preserve"> Konya T</w:t>
      </w:r>
      <w:r w:rsidRPr="00FD1EC9">
        <w:rPr>
          <w:b/>
          <w:bCs/>
        </w:rPr>
        <w:t>urkey</w:t>
      </w:r>
    </w:p>
    <w:p w14:paraId="37466D0B" w14:textId="77777777" w:rsidR="002221EC" w:rsidRDefault="002221EC" w:rsidP="002221EC">
      <w:pPr>
        <w:ind w:firstLine="720"/>
        <w:rPr>
          <w:bCs/>
        </w:rPr>
      </w:pPr>
      <w:r>
        <w:rPr>
          <w:bCs/>
        </w:rPr>
        <w:t xml:space="preserve">The archeological site is found opposite the Konya plains and is to the South East of Konya city. The site is on the Anatolia Southern Peninsula and was at its height at around the year 7000BC. The </w:t>
      </w:r>
      <w:proofErr w:type="spellStart"/>
      <w:r w:rsidRPr="00BC794E">
        <w:rPr>
          <w:bCs/>
        </w:rPr>
        <w:t>Çarşamba</w:t>
      </w:r>
      <w:proofErr w:type="spellEnd"/>
      <w:r w:rsidRPr="00BC794E">
        <w:rPr>
          <w:bCs/>
        </w:rPr>
        <w:t xml:space="preserve"> River</w:t>
      </w:r>
      <w:r>
        <w:rPr>
          <w:bCs/>
        </w:rPr>
        <w:t xml:space="preserve"> once flowed past the site. The inhabitants were known to belong to the </w:t>
      </w:r>
      <w:proofErr w:type="spellStart"/>
      <w:r w:rsidRPr="00BC794E">
        <w:rPr>
          <w:bCs/>
        </w:rPr>
        <w:t>Çatalhöyük</w:t>
      </w:r>
      <w:proofErr w:type="spellEnd"/>
      <w:r>
        <w:rPr>
          <w:bCs/>
        </w:rPr>
        <w:t xml:space="preserve"> culture and used the site to bury their dead.</w:t>
      </w:r>
    </w:p>
    <w:p w14:paraId="23D21564" w14:textId="77777777" w:rsidR="002221EC" w:rsidRDefault="002221EC" w:rsidP="002221EC">
      <w:pPr>
        <w:rPr>
          <w:bCs/>
        </w:rPr>
      </w:pPr>
      <w:r>
        <w:rPr>
          <w:bCs/>
          <w:noProof/>
        </w:rPr>
        <w:drawing>
          <wp:inline distT="0" distB="0" distL="0" distR="0" wp14:anchorId="388209FA" wp14:editId="6FC59BF3">
            <wp:extent cx="5935686" cy="3228975"/>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090.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3233280"/>
                    </a:xfrm>
                    <a:prstGeom prst="rect">
                      <a:avLst/>
                    </a:prstGeom>
                  </pic:spPr>
                </pic:pic>
              </a:graphicData>
            </a:graphic>
          </wp:inline>
        </w:drawing>
      </w:r>
    </w:p>
    <w:p w14:paraId="4D8B615D" w14:textId="77777777" w:rsidR="002221EC" w:rsidRPr="00BC794E" w:rsidRDefault="002221EC" w:rsidP="002221EC">
      <w:pPr>
        <w:rPr>
          <w:b/>
          <w:bCs/>
        </w:rPr>
      </w:pPr>
      <w:r w:rsidRPr="00BC794E">
        <w:rPr>
          <w:b/>
          <w:bCs/>
        </w:rPr>
        <w:t>Sources</w:t>
      </w:r>
    </w:p>
    <w:p w14:paraId="772303EC" w14:textId="77777777" w:rsidR="002221EC" w:rsidRDefault="002221EC" w:rsidP="002221EC">
      <w:pPr>
        <w:ind w:firstLine="720"/>
        <w:rPr>
          <w:bCs/>
        </w:rPr>
      </w:pPr>
      <w:r w:rsidRPr="002A0FC3">
        <w:rPr>
          <w:bCs/>
        </w:rPr>
        <w:t>Anadolu Agency. (2021, July 14). </w:t>
      </w:r>
      <w:r w:rsidRPr="002A0FC3">
        <w:rPr>
          <w:bCs/>
          <w:i/>
          <w:iCs/>
        </w:rPr>
        <w:t xml:space="preserve">Second neighborhood found in Turkey’s </w:t>
      </w:r>
      <w:proofErr w:type="spellStart"/>
      <w:r w:rsidRPr="002A0FC3">
        <w:rPr>
          <w:bCs/>
          <w:i/>
          <w:iCs/>
        </w:rPr>
        <w:t>neolithic</w:t>
      </w:r>
      <w:proofErr w:type="spellEnd"/>
      <w:r w:rsidRPr="002A0FC3">
        <w:rPr>
          <w:bCs/>
          <w:i/>
          <w:iCs/>
        </w:rPr>
        <w:t xml:space="preserve"> site </w:t>
      </w:r>
      <w:proofErr w:type="spellStart"/>
      <w:r w:rsidRPr="002A0FC3">
        <w:rPr>
          <w:bCs/>
          <w:i/>
          <w:iCs/>
        </w:rPr>
        <w:t>Çatalhöyük</w:t>
      </w:r>
      <w:proofErr w:type="spellEnd"/>
      <w:r w:rsidRPr="002A0FC3">
        <w:rPr>
          <w:bCs/>
        </w:rPr>
        <w:t xml:space="preserve">. </w:t>
      </w:r>
      <w:r>
        <w:rPr>
          <w:bCs/>
        </w:rPr>
        <w:t xml:space="preserve">Daily Sabah [Photograph]. </w:t>
      </w:r>
      <w:hyperlink r:id="rId62" w:history="1">
        <w:r w:rsidRPr="001B40F0">
          <w:rPr>
            <w:rStyle w:val="Hyperlink"/>
            <w:bCs/>
          </w:rPr>
          <w:t>https://www.dailysabah.com/arts/second-neighborhood-found-in-turkeys-neolithic-site-catalhoyuk/news</w:t>
        </w:r>
      </w:hyperlink>
      <w:r w:rsidRPr="002A0FC3">
        <w:rPr>
          <w:bCs/>
        </w:rPr>
        <w:t xml:space="preserve"> </w:t>
      </w:r>
    </w:p>
    <w:p w14:paraId="155A7E75" w14:textId="77777777" w:rsidR="002221EC" w:rsidRDefault="002221EC" w:rsidP="002221EC">
      <w:pPr>
        <w:ind w:firstLine="720"/>
        <w:rPr>
          <w:bCs/>
        </w:rPr>
      </w:pPr>
      <w:r w:rsidRPr="00BC794E">
        <w:rPr>
          <w:bCs/>
        </w:rPr>
        <w:t>Planet, L. (2019, October 23). </w:t>
      </w:r>
      <w:proofErr w:type="spellStart"/>
      <w:r w:rsidRPr="00BC794E">
        <w:rPr>
          <w:bCs/>
          <w:i/>
          <w:iCs/>
        </w:rPr>
        <w:t>Çatalhöyük</w:t>
      </w:r>
      <w:proofErr w:type="spellEnd"/>
      <w:r w:rsidRPr="00BC794E">
        <w:rPr>
          <w:bCs/>
          <w:i/>
          <w:iCs/>
        </w:rPr>
        <w:t xml:space="preserve"> | Konya, Turkey Attractions</w:t>
      </w:r>
      <w:r w:rsidRPr="00BC794E">
        <w:rPr>
          <w:bCs/>
        </w:rPr>
        <w:t xml:space="preserve">. Lonely Planet. </w:t>
      </w:r>
      <w:hyperlink r:id="rId63" w:history="1">
        <w:r w:rsidRPr="00BC794E">
          <w:rPr>
            <w:rStyle w:val="Hyperlink"/>
            <w:bCs/>
          </w:rPr>
          <w:t>https://www.lonelyplanet.com/turkey/central-anatolia/konya/attractions/catalhoyuk/a/poi-sig/1249461/360882</w:t>
        </w:r>
      </w:hyperlink>
    </w:p>
    <w:p w14:paraId="4BB1FC96" w14:textId="77777777" w:rsidR="002221EC" w:rsidRPr="00142FA3" w:rsidRDefault="002221EC" w:rsidP="002221EC">
      <w:pPr>
        <w:rPr>
          <w:b/>
          <w:bCs/>
        </w:rPr>
      </w:pPr>
      <w:r w:rsidRPr="00142FA3">
        <w:rPr>
          <w:b/>
          <w:bCs/>
        </w:rPr>
        <w:t>Poverty Point Webster Parish</w:t>
      </w:r>
    </w:p>
    <w:p w14:paraId="0633D52C" w14:textId="77777777" w:rsidR="002221EC" w:rsidRDefault="002221EC" w:rsidP="002221EC">
      <w:pPr>
        <w:ind w:firstLine="720"/>
        <w:rPr>
          <w:bCs/>
        </w:rPr>
      </w:pPr>
      <w:r>
        <w:rPr>
          <w:bCs/>
        </w:rPr>
        <w:t>The site is located in the southern part of United States in Northeastern Louisiana State. The construction of the site was done by people of the poverty point culture along the coast of the Mississippi river. The site is filled with mounds, ridges, canals and paths which scientists have not identified what they were used for. The mounds were built during the archaic period and have no ancient written record of their usage.</w:t>
      </w:r>
    </w:p>
    <w:p w14:paraId="0D85A1D3" w14:textId="77777777" w:rsidR="002221EC" w:rsidRDefault="002221EC" w:rsidP="002221EC">
      <w:pPr>
        <w:rPr>
          <w:bCs/>
        </w:rPr>
      </w:pPr>
      <w:r>
        <w:rPr>
          <w:bCs/>
          <w:noProof/>
        </w:rPr>
        <w:lastRenderedPageBreak/>
        <w:drawing>
          <wp:inline distT="0" distB="0" distL="0" distR="0" wp14:anchorId="0AFCBB35" wp14:editId="1CA69289">
            <wp:extent cx="6477000" cy="37528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_1435_0008-750-0-20140606155257.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490085" cy="3760432"/>
                    </a:xfrm>
                    <a:prstGeom prst="rect">
                      <a:avLst/>
                    </a:prstGeom>
                  </pic:spPr>
                </pic:pic>
              </a:graphicData>
            </a:graphic>
          </wp:inline>
        </w:drawing>
      </w:r>
    </w:p>
    <w:p w14:paraId="5A9DCEE7" w14:textId="77777777" w:rsidR="002221EC" w:rsidRPr="00980769" w:rsidRDefault="002221EC" w:rsidP="002221EC">
      <w:pPr>
        <w:rPr>
          <w:b/>
          <w:bCs/>
        </w:rPr>
      </w:pPr>
      <w:r w:rsidRPr="00980769">
        <w:rPr>
          <w:b/>
          <w:bCs/>
        </w:rPr>
        <w:t>Sources</w:t>
      </w:r>
    </w:p>
    <w:p w14:paraId="7317570C" w14:textId="77777777" w:rsidR="002221EC" w:rsidRDefault="002221EC" w:rsidP="002221EC">
      <w:pPr>
        <w:ind w:firstLine="720"/>
        <w:rPr>
          <w:bCs/>
        </w:rPr>
      </w:pPr>
      <w:r w:rsidRPr="00970676">
        <w:rPr>
          <w:bCs/>
        </w:rPr>
        <w:t>Poverty Point. (2021, May 2). In </w:t>
      </w:r>
      <w:r w:rsidRPr="00970676">
        <w:rPr>
          <w:bCs/>
          <w:i/>
          <w:iCs/>
        </w:rPr>
        <w:t>Wikipedia</w:t>
      </w:r>
      <w:r w:rsidRPr="00970676">
        <w:rPr>
          <w:bCs/>
        </w:rPr>
        <w:t xml:space="preserve">. </w:t>
      </w:r>
      <w:hyperlink r:id="rId65" w:history="1">
        <w:r w:rsidRPr="00970676">
          <w:rPr>
            <w:rStyle w:val="Hyperlink"/>
            <w:bCs/>
          </w:rPr>
          <w:t>https://en.wikipedia.org/wiki/Poverty_Point</w:t>
        </w:r>
      </w:hyperlink>
    </w:p>
    <w:p w14:paraId="61734D1C" w14:textId="77777777" w:rsidR="002221EC" w:rsidRPr="00A60571" w:rsidRDefault="002221EC" w:rsidP="002221EC">
      <w:pPr>
        <w:ind w:firstLine="720"/>
        <w:rPr>
          <w:bCs/>
        </w:rPr>
      </w:pPr>
      <w:r w:rsidRPr="00980769">
        <w:rPr>
          <w:bCs/>
        </w:rPr>
        <w:t>UNESCO World Heritage Centre. (2014). </w:t>
      </w:r>
      <w:r w:rsidRPr="00980769">
        <w:rPr>
          <w:bCs/>
          <w:i/>
          <w:iCs/>
        </w:rPr>
        <w:t>Monumental Earthworks of Poverty Point</w:t>
      </w:r>
      <w:r>
        <w:rPr>
          <w:bCs/>
        </w:rPr>
        <w:t xml:space="preserve"> [Photograph].</w:t>
      </w:r>
      <w:r w:rsidRPr="00980769">
        <w:rPr>
          <w:bCs/>
        </w:rPr>
        <w:t xml:space="preserve"> </w:t>
      </w:r>
      <w:hyperlink r:id="rId66" w:history="1">
        <w:r w:rsidRPr="00980769">
          <w:rPr>
            <w:rStyle w:val="Hyperlink"/>
            <w:bCs/>
          </w:rPr>
          <w:t>https://whc.unesco.org/en/list/1435/</w:t>
        </w:r>
      </w:hyperlink>
    </w:p>
    <w:p w14:paraId="254B7FFE" w14:textId="77777777" w:rsidR="002221EC" w:rsidRDefault="002221EC" w:rsidP="00341012">
      <w:pPr>
        <w:spacing w:line="480" w:lineRule="auto"/>
        <w:rPr>
          <w:rFonts w:ascii="Times New Roman" w:hAnsi="Times New Roman" w:cs="Times New Roman"/>
          <w:sz w:val="24"/>
          <w:szCs w:val="24"/>
        </w:rPr>
      </w:pPr>
    </w:p>
    <w:p w14:paraId="4F3C5B64" w14:textId="77777777" w:rsidR="002221EC" w:rsidRDefault="002221EC" w:rsidP="00341012">
      <w:pPr>
        <w:spacing w:line="480" w:lineRule="auto"/>
        <w:rPr>
          <w:rFonts w:ascii="Times New Roman" w:hAnsi="Times New Roman" w:cs="Times New Roman"/>
          <w:sz w:val="24"/>
          <w:szCs w:val="24"/>
        </w:rPr>
      </w:pPr>
    </w:p>
    <w:p w14:paraId="52EB74F6" w14:textId="5C79FF19" w:rsidR="002221EC" w:rsidRDefault="00AD68EB" w:rsidP="00341012">
      <w:pPr>
        <w:spacing w:line="480" w:lineRule="auto"/>
        <w:rPr>
          <w:rFonts w:ascii="Times New Roman" w:hAnsi="Times New Roman" w:cs="Times New Roman"/>
          <w:sz w:val="24"/>
          <w:szCs w:val="24"/>
        </w:rPr>
      </w:pPr>
      <w:r>
        <w:rPr>
          <w:rFonts w:ascii="Times New Roman" w:hAnsi="Times New Roman" w:cs="Times New Roman"/>
          <w:sz w:val="24"/>
          <w:szCs w:val="24"/>
        </w:rPr>
        <w:t>Image 1</w:t>
      </w:r>
    </w:p>
    <w:p w14:paraId="744EAC51" w14:textId="2CD3DEDD" w:rsidR="00AD68EB" w:rsidRDefault="0042620F" w:rsidP="00341012">
      <w:pPr>
        <w:spacing w:line="480" w:lineRule="auto"/>
        <w:rPr>
          <w:rFonts w:ascii="Times New Roman" w:hAnsi="Times New Roman" w:cs="Times New Roman"/>
          <w:sz w:val="24"/>
          <w:szCs w:val="24"/>
        </w:rPr>
      </w:pPr>
      <w:hyperlink r:id="rId67" w:history="1">
        <w:r w:rsidR="00AD68EB" w:rsidRPr="00906A21">
          <w:rPr>
            <w:rStyle w:val="Hyperlink"/>
            <w:rFonts w:ascii="Times New Roman" w:hAnsi="Times New Roman" w:cs="Times New Roman"/>
            <w:sz w:val="24"/>
            <w:szCs w:val="24"/>
          </w:rPr>
          <w:t>https://www.newshub.co.nz/home/shows/2018/11/auckland-s-albert-park-tunnels-have-to-be-open-before-the-america-s-cup-developer-bill-reid.html</w:t>
        </w:r>
      </w:hyperlink>
    </w:p>
    <w:p w14:paraId="666DD420" w14:textId="26B5F7C1" w:rsidR="00AD68EB" w:rsidRDefault="00AD68EB" w:rsidP="00341012">
      <w:pPr>
        <w:spacing w:line="480" w:lineRule="auto"/>
        <w:rPr>
          <w:rFonts w:ascii="Times New Roman" w:hAnsi="Times New Roman" w:cs="Times New Roman"/>
          <w:sz w:val="24"/>
          <w:szCs w:val="24"/>
        </w:rPr>
      </w:pPr>
      <w:r>
        <w:rPr>
          <w:rFonts w:ascii="Times New Roman" w:hAnsi="Times New Roman" w:cs="Times New Roman"/>
          <w:sz w:val="24"/>
          <w:szCs w:val="24"/>
        </w:rPr>
        <w:t>Image 2</w:t>
      </w:r>
    </w:p>
    <w:p w14:paraId="597B788F" w14:textId="25D7FBF6" w:rsidR="007F2930" w:rsidRDefault="0042620F" w:rsidP="00341012">
      <w:pPr>
        <w:spacing w:line="480" w:lineRule="auto"/>
        <w:rPr>
          <w:rFonts w:ascii="Times New Roman" w:hAnsi="Times New Roman" w:cs="Times New Roman"/>
          <w:sz w:val="24"/>
          <w:szCs w:val="24"/>
        </w:rPr>
      </w:pPr>
      <w:hyperlink r:id="rId68" w:history="1">
        <w:r w:rsidR="007F2930" w:rsidRPr="00906A21">
          <w:rPr>
            <w:rStyle w:val="Hyperlink"/>
            <w:rFonts w:ascii="Times New Roman" w:hAnsi="Times New Roman" w:cs="Times New Roman"/>
            <w:sz w:val="24"/>
            <w:szCs w:val="24"/>
          </w:rPr>
          <w:t>https://www.buriedvillage.co.nz/buried-village-of-te-wairoa-launches-new-website</w:t>
        </w:r>
      </w:hyperlink>
    </w:p>
    <w:p w14:paraId="0C24C44C" w14:textId="330CF4DE" w:rsidR="00AD68EB" w:rsidRDefault="00AD68EB" w:rsidP="00341012">
      <w:pPr>
        <w:spacing w:line="480" w:lineRule="auto"/>
        <w:rPr>
          <w:rFonts w:ascii="Times New Roman" w:hAnsi="Times New Roman" w:cs="Times New Roman"/>
          <w:sz w:val="24"/>
          <w:szCs w:val="24"/>
        </w:rPr>
      </w:pPr>
      <w:r>
        <w:rPr>
          <w:rFonts w:ascii="Times New Roman" w:hAnsi="Times New Roman" w:cs="Times New Roman"/>
          <w:sz w:val="24"/>
          <w:szCs w:val="24"/>
        </w:rPr>
        <w:t>Image 3</w:t>
      </w:r>
    </w:p>
    <w:p w14:paraId="131ABC0C" w14:textId="448D015C" w:rsidR="00810C4D" w:rsidRDefault="0042620F" w:rsidP="00341012">
      <w:pPr>
        <w:spacing w:line="480" w:lineRule="auto"/>
        <w:rPr>
          <w:rFonts w:ascii="Times New Roman" w:hAnsi="Times New Roman" w:cs="Times New Roman"/>
          <w:sz w:val="24"/>
          <w:szCs w:val="24"/>
        </w:rPr>
      </w:pPr>
      <w:hyperlink r:id="rId69" w:history="1">
        <w:r w:rsidR="00810C4D" w:rsidRPr="00906A21">
          <w:rPr>
            <w:rStyle w:val="Hyperlink"/>
            <w:rFonts w:ascii="Times New Roman" w:hAnsi="Times New Roman" w:cs="Times New Roman"/>
            <w:sz w:val="24"/>
            <w:szCs w:val="24"/>
          </w:rPr>
          <w:t>https://www.flickr.com/photos/kjelljoran/21618147398</w:t>
        </w:r>
      </w:hyperlink>
    </w:p>
    <w:p w14:paraId="1F0F7FB6" w14:textId="6A60E8EE" w:rsidR="00AD68EB" w:rsidRDefault="00AD68EB" w:rsidP="00341012">
      <w:pPr>
        <w:spacing w:line="480" w:lineRule="auto"/>
        <w:rPr>
          <w:rFonts w:ascii="Times New Roman" w:hAnsi="Times New Roman" w:cs="Times New Roman"/>
          <w:sz w:val="24"/>
          <w:szCs w:val="24"/>
        </w:rPr>
      </w:pPr>
      <w:r>
        <w:rPr>
          <w:rFonts w:ascii="Times New Roman" w:hAnsi="Times New Roman" w:cs="Times New Roman"/>
          <w:sz w:val="24"/>
          <w:szCs w:val="24"/>
        </w:rPr>
        <w:t>Image 4</w:t>
      </w:r>
    </w:p>
    <w:p w14:paraId="22D4E268" w14:textId="79280451" w:rsidR="00810C4D" w:rsidRDefault="0042620F" w:rsidP="00341012">
      <w:pPr>
        <w:spacing w:line="480" w:lineRule="auto"/>
        <w:rPr>
          <w:rFonts w:ascii="Times New Roman" w:hAnsi="Times New Roman" w:cs="Times New Roman"/>
          <w:sz w:val="24"/>
          <w:szCs w:val="24"/>
        </w:rPr>
      </w:pPr>
      <w:hyperlink r:id="rId70" w:history="1">
        <w:r w:rsidR="00810C4D" w:rsidRPr="00906A21">
          <w:rPr>
            <w:rStyle w:val="Hyperlink"/>
            <w:rFonts w:ascii="Times New Roman" w:hAnsi="Times New Roman" w:cs="Times New Roman"/>
            <w:sz w:val="24"/>
            <w:szCs w:val="24"/>
          </w:rPr>
          <w:t>https://www.dreamstime.com/editorial-photography-viking-graves-borre-mound-cemetery-horten-norway-norwegian-borrehaugene-old-norse-words-borr%C3%B3-haugr-meaning-image64327342</w:t>
        </w:r>
      </w:hyperlink>
    </w:p>
    <w:p w14:paraId="20B5AA57" w14:textId="22FD42C1" w:rsidR="00AD68EB" w:rsidRDefault="00AD68EB" w:rsidP="00341012">
      <w:pPr>
        <w:spacing w:line="480" w:lineRule="auto"/>
        <w:rPr>
          <w:rFonts w:ascii="Times New Roman" w:hAnsi="Times New Roman" w:cs="Times New Roman"/>
          <w:sz w:val="24"/>
          <w:szCs w:val="24"/>
        </w:rPr>
      </w:pPr>
      <w:r>
        <w:rPr>
          <w:rFonts w:ascii="Times New Roman" w:hAnsi="Times New Roman" w:cs="Times New Roman"/>
          <w:sz w:val="24"/>
          <w:szCs w:val="24"/>
        </w:rPr>
        <w:t>Image 5</w:t>
      </w:r>
    </w:p>
    <w:p w14:paraId="68F6B563" w14:textId="1AC6A0B5" w:rsidR="00810C4D" w:rsidRDefault="0042620F" w:rsidP="00341012">
      <w:pPr>
        <w:spacing w:line="480" w:lineRule="auto"/>
        <w:rPr>
          <w:rFonts w:ascii="Times New Roman" w:hAnsi="Times New Roman" w:cs="Times New Roman"/>
          <w:sz w:val="24"/>
          <w:szCs w:val="24"/>
        </w:rPr>
      </w:pPr>
      <w:hyperlink r:id="rId71" w:history="1">
        <w:r w:rsidR="00810C4D" w:rsidRPr="00906A21">
          <w:rPr>
            <w:rStyle w:val="Hyperlink"/>
            <w:rFonts w:ascii="Times New Roman" w:hAnsi="Times New Roman" w:cs="Times New Roman"/>
            <w:sz w:val="24"/>
            <w:szCs w:val="24"/>
          </w:rPr>
          <w:t>https://www.khm.uio.no/english/visit-us/viking-ship-museum/exhibitions/gokstad/</w:t>
        </w:r>
      </w:hyperlink>
    </w:p>
    <w:p w14:paraId="52551D95" w14:textId="77777777" w:rsidR="00A418BB" w:rsidRDefault="00AD68EB" w:rsidP="00341012">
      <w:pPr>
        <w:spacing w:line="480" w:lineRule="auto"/>
        <w:rPr>
          <w:rFonts w:ascii="Times New Roman" w:hAnsi="Times New Roman" w:cs="Times New Roman"/>
          <w:sz w:val="24"/>
          <w:szCs w:val="24"/>
        </w:rPr>
      </w:pPr>
      <w:r>
        <w:rPr>
          <w:rFonts w:ascii="Times New Roman" w:hAnsi="Times New Roman" w:cs="Times New Roman"/>
          <w:sz w:val="24"/>
          <w:szCs w:val="24"/>
        </w:rPr>
        <w:t>Image 6</w:t>
      </w:r>
    </w:p>
    <w:p w14:paraId="7A993ED3" w14:textId="199183FF" w:rsidR="00A418BB" w:rsidRDefault="0042620F" w:rsidP="00341012">
      <w:pPr>
        <w:spacing w:line="480" w:lineRule="auto"/>
        <w:rPr>
          <w:rFonts w:ascii="Times New Roman" w:hAnsi="Times New Roman" w:cs="Times New Roman"/>
          <w:sz w:val="24"/>
          <w:szCs w:val="24"/>
        </w:rPr>
      </w:pPr>
      <w:hyperlink r:id="rId72" w:history="1">
        <w:r w:rsidR="00A418BB" w:rsidRPr="00906A21">
          <w:rPr>
            <w:rStyle w:val="Hyperlink"/>
            <w:rFonts w:ascii="Times New Roman" w:hAnsi="Times New Roman" w:cs="Times New Roman"/>
            <w:sz w:val="24"/>
            <w:szCs w:val="24"/>
          </w:rPr>
          <w:t>https://www.bbc.com/news/world-europe-55145985</w:t>
        </w:r>
      </w:hyperlink>
    </w:p>
    <w:p w14:paraId="44CC3A28" w14:textId="6F35ABE7" w:rsidR="00AD68EB" w:rsidRDefault="00AD68EB" w:rsidP="00341012">
      <w:pPr>
        <w:spacing w:line="480" w:lineRule="auto"/>
        <w:rPr>
          <w:rFonts w:ascii="Times New Roman" w:hAnsi="Times New Roman" w:cs="Times New Roman"/>
          <w:sz w:val="24"/>
          <w:szCs w:val="24"/>
        </w:rPr>
      </w:pPr>
      <w:r>
        <w:rPr>
          <w:rFonts w:ascii="Times New Roman" w:hAnsi="Times New Roman" w:cs="Times New Roman"/>
          <w:sz w:val="24"/>
          <w:szCs w:val="24"/>
        </w:rPr>
        <w:t>Image 7</w:t>
      </w:r>
    </w:p>
    <w:p w14:paraId="7910ABBC" w14:textId="408A2CDE" w:rsidR="00A418BB" w:rsidRDefault="0042620F" w:rsidP="00341012">
      <w:pPr>
        <w:spacing w:line="480" w:lineRule="auto"/>
        <w:rPr>
          <w:rFonts w:ascii="Times New Roman" w:hAnsi="Times New Roman" w:cs="Times New Roman"/>
          <w:sz w:val="24"/>
          <w:szCs w:val="24"/>
        </w:rPr>
      </w:pPr>
      <w:hyperlink r:id="rId73" w:history="1">
        <w:r w:rsidR="00A418BB" w:rsidRPr="00906A21">
          <w:rPr>
            <w:rStyle w:val="Hyperlink"/>
            <w:rFonts w:ascii="Times New Roman" w:hAnsi="Times New Roman" w:cs="Times New Roman"/>
            <w:sz w:val="24"/>
            <w:szCs w:val="24"/>
          </w:rPr>
          <w:t>https://bavipower.com/blogs/bavipower-viking-blog/viking-tune-ship-the-very-first-viking-ship-found</w:t>
        </w:r>
      </w:hyperlink>
    </w:p>
    <w:p w14:paraId="64035C6C" w14:textId="0FE81C10" w:rsidR="00AD68EB" w:rsidRDefault="00AD68EB" w:rsidP="00341012">
      <w:pPr>
        <w:spacing w:line="480" w:lineRule="auto"/>
        <w:rPr>
          <w:rFonts w:ascii="Times New Roman" w:hAnsi="Times New Roman" w:cs="Times New Roman"/>
          <w:sz w:val="24"/>
          <w:szCs w:val="24"/>
        </w:rPr>
      </w:pPr>
      <w:r>
        <w:rPr>
          <w:rFonts w:ascii="Times New Roman" w:hAnsi="Times New Roman" w:cs="Times New Roman"/>
          <w:sz w:val="24"/>
          <w:szCs w:val="24"/>
        </w:rPr>
        <w:t>Image 8</w:t>
      </w:r>
    </w:p>
    <w:p w14:paraId="56895C5D" w14:textId="3E4C1164" w:rsidR="00A418BB" w:rsidRDefault="0042620F" w:rsidP="00341012">
      <w:pPr>
        <w:spacing w:line="480" w:lineRule="auto"/>
        <w:rPr>
          <w:rFonts w:ascii="Times New Roman" w:hAnsi="Times New Roman" w:cs="Times New Roman"/>
          <w:sz w:val="24"/>
          <w:szCs w:val="24"/>
        </w:rPr>
      </w:pPr>
      <w:hyperlink r:id="rId74" w:history="1">
        <w:r w:rsidR="00A418BB" w:rsidRPr="00906A21">
          <w:rPr>
            <w:rStyle w:val="Hyperlink"/>
            <w:rFonts w:ascii="Times New Roman" w:hAnsi="Times New Roman" w:cs="Times New Roman"/>
            <w:sz w:val="24"/>
            <w:szCs w:val="24"/>
          </w:rPr>
          <w:t>https://www.alamy.com/archaeological-site-and-a-life-size-model-open-air-museum-of-iron-age-fortified-settlement-in-biskupin-poland-may-1st-2019-wojciech-strozyk-alam-image246148425.html</w:t>
        </w:r>
      </w:hyperlink>
    </w:p>
    <w:p w14:paraId="09B11D26" w14:textId="4394F0EA" w:rsidR="00AD68EB" w:rsidRDefault="00AD68EB" w:rsidP="00341012">
      <w:pPr>
        <w:spacing w:line="480" w:lineRule="auto"/>
        <w:rPr>
          <w:rFonts w:ascii="Times New Roman" w:hAnsi="Times New Roman" w:cs="Times New Roman"/>
          <w:sz w:val="24"/>
          <w:szCs w:val="24"/>
        </w:rPr>
      </w:pPr>
      <w:r>
        <w:rPr>
          <w:rFonts w:ascii="Times New Roman" w:hAnsi="Times New Roman" w:cs="Times New Roman"/>
          <w:sz w:val="24"/>
          <w:szCs w:val="24"/>
        </w:rPr>
        <w:t>Image 9</w:t>
      </w:r>
    </w:p>
    <w:p w14:paraId="43EB074A" w14:textId="07BABB19" w:rsidR="00A418BB" w:rsidRDefault="0042620F" w:rsidP="00341012">
      <w:pPr>
        <w:spacing w:line="480" w:lineRule="auto"/>
        <w:rPr>
          <w:rFonts w:ascii="Times New Roman" w:hAnsi="Times New Roman" w:cs="Times New Roman"/>
          <w:sz w:val="24"/>
          <w:szCs w:val="24"/>
        </w:rPr>
      </w:pPr>
      <w:hyperlink r:id="rId75" w:history="1">
        <w:r w:rsidR="001D0332" w:rsidRPr="00906A21">
          <w:rPr>
            <w:rStyle w:val="Hyperlink"/>
            <w:rFonts w:ascii="Times New Roman" w:hAnsi="Times New Roman" w:cs="Times New Roman"/>
            <w:sz w:val="24"/>
            <w:szCs w:val="24"/>
          </w:rPr>
          <w:t>http://www.slavia.org/slavia_project.php?go=excavation_giecz</w:t>
        </w:r>
      </w:hyperlink>
    </w:p>
    <w:p w14:paraId="47F0FCEF" w14:textId="1E85786D" w:rsidR="00AD68EB" w:rsidRDefault="00AD68EB" w:rsidP="00341012">
      <w:pPr>
        <w:spacing w:line="480" w:lineRule="auto"/>
        <w:rPr>
          <w:rFonts w:ascii="Times New Roman" w:hAnsi="Times New Roman" w:cs="Times New Roman"/>
          <w:sz w:val="24"/>
          <w:szCs w:val="24"/>
        </w:rPr>
      </w:pPr>
      <w:r>
        <w:rPr>
          <w:rFonts w:ascii="Times New Roman" w:hAnsi="Times New Roman" w:cs="Times New Roman"/>
          <w:sz w:val="24"/>
          <w:szCs w:val="24"/>
        </w:rPr>
        <w:t>Image 10</w:t>
      </w:r>
    </w:p>
    <w:p w14:paraId="0169AA72" w14:textId="55F56E4A" w:rsidR="00AD68EB" w:rsidRDefault="0042620F" w:rsidP="00341012">
      <w:pPr>
        <w:spacing w:line="480" w:lineRule="auto"/>
        <w:rPr>
          <w:rFonts w:ascii="Times New Roman" w:hAnsi="Times New Roman" w:cs="Times New Roman"/>
          <w:sz w:val="24"/>
          <w:szCs w:val="24"/>
        </w:rPr>
      </w:pPr>
      <w:hyperlink r:id="rId76" w:history="1">
        <w:r w:rsidR="00A418BB" w:rsidRPr="00906A21">
          <w:rPr>
            <w:rStyle w:val="Hyperlink"/>
            <w:rFonts w:ascii="Times New Roman" w:hAnsi="Times New Roman" w:cs="Times New Roman"/>
            <w:sz w:val="24"/>
            <w:szCs w:val="24"/>
          </w:rPr>
          <w:t>https://www.tripadvisor.com/Attraction_Review-g2538993-d3458199-Reviews-Augusta_Raurica-Augst.html</w:t>
        </w:r>
      </w:hyperlink>
    </w:p>
    <w:p w14:paraId="5FEF070D" w14:textId="4F91936D" w:rsidR="00A418BB" w:rsidRDefault="001D0332" w:rsidP="00341012">
      <w:pPr>
        <w:spacing w:line="480" w:lineRule="auto"/>
        <w:rPr>
          <w:rFonts w:ascii="Times New Roman" w:hAnsi="Times New Roman" w:cs="Times New Roman"/>
          <w:sz w:val="24"/>
          <w:szCs w:val="24"/>
        </w:rPr>
      </w:pPr>
      <w:r>
        <w:rPr>
          <w:rFonts w:ascii="Times New Roman" w:hAnsi="Times New Roman" w:cs="Times New Roman"/>
          <w:sz w:val="24"/>
          <w:szCs w:val="24"/>
        </w:rPr>
        <w:t>Image 11</w:t>
      </w:r>
    </w:p>
    <w:p w14:paraId="1ED19B16" w14:textId="34BE9D68" w:rsidR="001D0332" w:rsidRDefault="0042620F" w:rsidP="00341012">
      <w:pPr>
        <w:spacing w:line="480" w:lineRule="auto"/>
        <w:rPr>
          <w:rFonts w:ascii="Times New Roman" w:hAnsi="Times New Roman" w:cs="Times New Roman"/>
          <w:sz w:val="24"/>
          <w:szCs w:val="24"/>
        </w:rPr>
      </w:pPr>
      <w:hyperlink r:id="rId77" w:history="1">
        <w:r w:rsidR="001D0332" w:rsidRPr="00906A21">
          <w:rPr>
            <w:rStyle w:val="Hyperlink"/>
            <w:rFonts w:ascii="Times New Roman" w:hAnsi="Times New Roman" w:cs="Times New Roman"/>
            <w:sz w:val="24"/>
            <w:szCs w:val="24"/>
          </w:rPr>
          <w:t>https://www.alamy.com/roman-theatre-of-aventicum-avenches-vaud-switzerland-image264564920.html</w:t>
        </w:r>
      </w:hyperlink>
    </w:p>
    <w:p w14:paraId="66D6E78B" w14:textId="565D96EE" w:rsidR="001D0332" w:rsidRDefault="001D0332" w:rsidP="00341012">
      <w:pPr>
        <w:spacing w:line="480" w:lineRule="auto"/>
        <w:rPr>
          <w:rFonts w:ascii="Times New Roman" w:hAnsi="Times New Roman" w:cs="Times New Roman"/>
          <w:sz w:val="24"/>
          <w:szCs w:val="24"/>
        </w:rPr>
      </w:pPr>
      <w:r>
        <w:rPr>
          <w:rFonts w:ascii="Times New Roman" w:hAnsi="Times New Roman" w:cs="Times New Roman"/>
          <w:sz w:val="24"/>
          <w:szCs w:val="24"/>
        </w:rPr>
        <w:t>Image 12</w:t>
      </w:r>
    </w:p>
    <w:p w14:paraId="5F74182D" w14:textId="2A20479A" w:rsidR="001D0332" w:rsidRDefault="0042620F" w:rsidP="00341012">
      <w:pPr>
        <w:spacing w:line="480" w:lineRule="auto"/>
        <w:rPr>
          <w:rFonts w:ascii="Times New Roman" w:hAnsi="Times New Roman" w:cs="Times New Roman"/>
          <w:sz w:val="24"/>
          <w:szCs w:val="24"/>
        </w:rPr>
      </w:pPr>
      <w:hyperlink r:id="rId78" w:history="1">
        <w:r w:rsidR="001D0332" w:rsidRPr="00906A21">
          <w:rPr>
            <w:rStyle w:val="Hyperlink"/>
            <w:rFonts w:ascii="Times New Roman" w:hAnsi="Times New Roman" w:cs="Times New Roman"/>
            <w:sz w:val="24"/>
            <w:szCs w:val="24"/>
          </w:rPr>
          <w:t>https://www.museumaargau.ch/en/legionary-trail/roman-sites</w:t>
        </w:r>
      </w:hyperlink>
    </w:p>
    <w:p w14:paraId="35B1D9CD" w14:textId="00C7C026" w:rsidR="001D0332" w:rsidRDefault="001D0332" w:rsidP="00341012">
      <w:pPr>
        <w:spacing w:line="480" w:lineRule="auto"/>
        <w:rPr>
          <w:rFonts w:ascii="Times New Roman" w:hAnsi="Times New Roman" w:cs="Times New Roman"/>
          <w:sz w:val="24"/>
          <w:szCs w:val="24"/>
        </w:rPr>
      </w:pPr>
      <w:r>
        <w:rPr>
          <w:rFonts w:ascii="Times New Roman" w:hAnsi="Times New Roman" w:cs="Times New Roman"/>
          <w:sz w:val="24"/>
          <w:szCs w:val="24"/>
        </w:rPr>
        <w:t>Image 13</w:t>
      </w:r>
    </w:p>
    <w:p w14:paraId="0A232463" w14:textId="44B64E77" w:rsidR="001D0332" w:rsidRDefault="0042620F" w:rsidP="00341012">
      <w:pPr>
        <w:spacing w:line="480" w:lineRule="auto"/>
        <w:rPr>
          <w:rFonts w:ascii="Times New Roman" w:hAnsi="Times New Roman" w:cs="Times New Roman"/>
          <w:sz w:val="24"/>
          <w:szCs w:val="24"/>
        </w:rPr>
      </w:pPr>
      <w:hyperlink r:id="rId79" w:history="1">
        <w:r w:rsidR="001D0332" w:rsidRPr="00906A21">
          <w:rPr>
            <w:rStyle w:val="Hyperlink"/>
            <w:rFonts w:ascii="Times New Roman" w:hAnsi="Times New Roman" w:cs="Times New Roman"/>
            <w:sz w:val="24"/>
            <w:szCs w:val="24"/>
          </w:rPr>
          <w:t>https://www.sciencenews.org/article/massacre-sacred-ridge</w:t>
        </w:r>
      </w:hyperlink>
    </w:p>
    <w:p w14:paraId="0291634A" w14:textId="1A04BF06" w:rsidR="001D0332" w:rsidRDefault="001D0332" w:rsidP="00341012">
      <w:pPr>
        <w:spacing w:line="480" w:lineRule="auto"/>
        <w:rPr>
          <w:rFonts w:ascii="Times New Roman" w:hAnsi="Times New Roman" w:cs="Times New Roman"/>
          <w:sz w:val="24"/>
          <w:szCs w:val="24"/>
        </w:rPr>
      </w:pPr>
      <w:r>
        <w:rPr>
          <w:rFonts w:ascii="Times New Roman" w:hAnsi="Times New Roman" w:cs="Times New Roman"/>
          <w:sz w:val="24"/>
          <w:szCs w:val="24"/>
        </w:rPr>
        <w:t>Image 14</w:t>
      </w:r>
    </w:p>
    <w:p w14:paraId="4320F8AF" w14:textId="5D19BD20" w:rsidR="006D0CB1" w:rsidRDefault="0042620F" w:rsidP="00341012">
      <w:pPr>
        <w:spacing w:line="480" w:lineRule="auto"/>
        <w:rPr>
          <w:rFonts w:ascii="Times New Roman" w:hAnsi="Times New Roman" w:cs="Times New Roman"/>
          <w:sz w:val="24"/>
          <w:szCs w:val="24"/>
        </w:rPr>
      </w:pPr>
      <w:hyperlink r:id="rId80" w:history="1">
        <w:r w:rsidR="006D0CB1" w:rsidRPr="00906A21">
          <w:rPr>
            <w:rStyle w:val="Hyperlink"/>
            <w:rFonts w:ascii="Times New Roman" w:hAnsi="Times New Roman" w:cs="Times New Roman"/>
            <w:sz w:val="24"/>
            <w:szCs w:val="24"/>
          </w:rPr>
          <w:t>https://www.history.com/topics/landmarks/serpent-mound</w:t>
        </w:r>
      </w:hyperlink>
    </w:p>
    <w:p w14:paraId="0C1E4ABB" w14:textId="01B95B25" w:rsidR="001D0332" w:rsidRDefault="001D0332" w:rsidP="00341012">
      <w:pPr>
        <w:spacing w:line="480" w:lineRule="auto"/>
        <w:rPr>
          <w:rFonts w:ascii="Times New Roman" w:hAnsi="Times New Roman" w:cs="Times New Roman"/>
          <w:sz w:val="24"/>
          <w:szCs w:val="24"/>
        </w:rPr>
      </w:pPr>
      <w:r>
        <w:rPr>
          <w:rFonts w:ascii="Times New Roman" w:hAnsi="Times New Roman" w:cs="Times New Roman"/>
          <w:sz w:val="24"/>
          <w:szCs w:val="24"/>
        </w:rPr>
        <w:t>Image 15</w:t>
      </w:r>
    </w:p>
    <w:p w14:paraId="1EAF6744" w14:textId="1B312144" w:rsidR="001D0332" w:rsidRPr="00341012" w:rsidRDefault="0042620F" w:rsidP="00341012">
      <w:pPr>
        <w:spacing w:line="480" w:lineRule="auto"/>
        <w:rPr>
          <w:rFonts w:ascii="Times New Roman" w:hAnsi="Times New Roman" w:cs="Times New Roman"/>
          <w:sz w:val="24"/>
          <w:szCs w:val="24"/>
        </w:rPr>
      </w:pPr>
      <w:hyperlink r:id="rId81" w:history="1">
        <w:r w:rsidR="006D0CB1" w:rsidRPr="00906A21">
          <w:rPr>
            <w:rStyle w:val="Hyperlink"/>
            <w:rFonts w:ascii="Times New Roman" w:hAnsi="Times New Roman" w:cs="Times New Roman"/>
            <w:sz w:val="24"/>
            <w:szCs w:val="24"/>
          </w:rPr>
          <w:t>https://www.nps.gov/articles/hohokam.htm</w:t>
        </w:r>
      </w:hyperlink>
    </w:p>
    <w:sectPr w:rsidR="001D0332" w:rsidRPr="00341012" w:rsidSect="003B04C4">
      <w:headerReference w:type="default" r:id="rId82"/>
      <w:headerReference w:type="first" r:id="rId8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DC89A" w14:textId="77777777" w:rsidR="0042620F" w:rsidRDefault="0042620F">
      <w:pPr>
        <w:spacing w:after="0" w:line="240" w:lineRule="auto"/>
      </w:pPr>
      <w:r>
        <w:separator/>
      </w:r>
    </w:p>
  </w:endnote>
  <w:endnote w:type="continuationSeparator" w:id="0">
    <w:p w14:paraId="0938A6E8" w14:textId="77777777" w:rsidR="0042620F" w:rsidRDefault="00426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20F0C" w14:textId="77777777" w:rsidR="0042620F" w:rsidRDefault="0042620F">
      <w:pPr>
        <w:spacing w:after="0" w:line="240" w:lineRule="auto"/>
      </w:pPr>
      <w:r>
        <w:separator/>
      </w:r>
    </w:p>
  </w:footnote>
  <w:footnote w:type="continuationSeparator" w:id="0">
    <w:p w14:paraId="5BB0B9C1" w14:textId="77777777" w:rsidR="0042620F" w:rsidRDefault="00426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038908"/>
      <w:docPartObj>
        <w:docPartGallery w:val="Page Numbers (Top of Page)"/>
        <w:docPartUnique/>
      </w:docPartObj>
    </w:sdtPr>
    <w:sdtEndPr>
      <w:rPr>
        <w:noProof/>
      </w:rPr>
    </w:sdtEndPr>
    <w:sdtContent>
      <w:p w14:paraId="5B66F22B" w14:textId="25330E54" w:rsidR="003B04C4" w:rsidRDefault="000935C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C3ACD04" w14:textId="23952BCF" w:rsidR="003B04C4" w:rsidRPr="003B04C4" w:rsidRDefault="000935CA">
    <w:pPr>
      <w:pStyle w:val="Header"/>
      <w:rPr>
        <w:rFonts w:ascii="Times New Roman" w:hAnsi="Times New Roman" w:cs="Times New Roman"/>
        <w:sz w:val="24"/>
        <w:szCs w:val="24"/>
      </w:rPr>
    </w:pPr>
    <w:r w:rsidRPr="003B04C4">
      <w:rPr>
        <w:rFonts w:ascii="Times New Roman" w:hAnsi="Times New Roman" w:cs="Times New Roman"/>
        <w:sz w:val="24"/>
        <w:szCs w:val="24"/>
      </w:rPr>
      <w:t xml:space="preserve">Archeological Sites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049A7" w14:textId="04608DD9" w:rsidR="003B04C4" w:rsidRPr="003B04C4" w:rsidRDefault="000935CA">
    <w:pPr>
      <w:pStyle w:val="Header"/>
      <w:rPr>
        <w:rFonts w:ascii="Times New Roman" w:hAnsi="Times New Roman" w:cs="Times New Roman"/>
        <w:sz w:val="24"/>
        <w:szCs w:val="24"/>
      </w:rPr>
    </w:pPr>
    <w:r w:rsidRPr="003B04C4">
      <w:rPr>
        <w:rFonts w:ascii="Times New Roman" w:hAnsi="Times New Roman" w:cs="Times New Roman"/>
        <w:sz w:val="24"/>
        <w:szCs w:val="24"/>
      </w:rPr>
      <w:t>Running Head: ARCHEOLOGICAL SITES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633"/>
    <w:multiLevelType w:val="multilevel"/>
    <w:tmpl w:val="E0D01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6E4CE7"/>
    <w:multiLevelType w:val="hybridMultilevel"/>
    <w:tmpl w:val="1A188B30"/>
    <w:lvl w:ilvl="0" w:tplc="EE143486">
      <w:start w:val="1"/>
      <w:numFmt w:val="lowerRoman"/>
      <w:lvlText w:val="%1)"/>
      <w:lvlJc w:val="left"/>
      <w:pPr>
        <w:ind w:left="1080" w:hanging="720"/>
      </w:pPr>
      <w:rPr>
        <w:rFonts w:eastAsia="Arial Unicode MS" w:hint="default"/>
      </w:rPr>
    </w:lvl>
    <w:lvl w:ilvl="1" w:tplc="5E28AEEE" w:tentative="1">
      <w:start w:val="1"/>
      <w:numFmt w:val="lowerLetter"/>
      <w:lvlText w:val="%2."/>
      <w:lvlJc w:val="left"/>
      <w:pPr>
        <w:ind w:left="1440" w:hanging="360"/>
      </w:pPr>
    </w:lvl>
    <w:lvl w:ilvl="2" w:tplc="78D4BC60" w:tentative="1">
      <w:start w:val="1"/>
      <w:numFmt w:val="lowerRoman"/>
      <w:lvlText w:val="%3."/>
      <w:lvlJc w:val="right"/>
      <w:pPr>
        <w:ind w:left="2160" w:hanging="180"/>
      </w:pPr>
    </w:lvl>
    <w:lvl w:ilvl="3" w:tplc="2762380A" w:tentative="1">
      <w:start w:val="1"/>
      <w:numFmt w:val="decimal"/>
      <w:lvlText w:val="%4."/>
      <w:lvlJc w:val="left"/>
      <w:pPr>
        <w:ind w:left="2880" w:hanging="360"/>
      </w:pPr>
    </w:lvl>
    <w:lvl w:ilvl="4" w:tplc="224651C2" w:tentative="1">
      <w:start w:val="1"/>
      <w:numFmt w:val="lowerLetter"/>
      <w:lvlText w:val="%5."/>
      <w:lvlJc w:val="left"/>
      <w:pPr>
        <w:ind w:left="3600" w:hanging="360"/>
      </w:pPr>
    </w:lvl>
    <w:lvl w:ilvl="5" w:tplc="EA3A442E" w:tentative="1">
      <w:start w:val="1"/>
      <w:numFmt w:val="lowerRoman"/>
      <w:lvlText w:val="%6."/>
      <w:lvlJc w:val="right"/>
      <w:pPr>
        <w:ind w:left="4320" w:hanging="180"/>
      </w:pPr>
    </w:lvl>
    <w:lvl w:ilvl="6" w:tplc="21E80A8A" w:tentative="1">
      <w:start w:val="1"/>
      <w:numFmt w:val="decimal"/>
      <w:lvlText w:val="%7."/>
      <w:lvlJc w:val="left"/>
      <w:pPr>
        <w:ind w:left="5040" w:hanging="360"/>
      </w:pPr>
    </w:lvl>
    <w:lvl w:ilvl="7" w:tplc="D29E70EE" w:tentative="1">
      <w:start w:val="1"/>
      <w:numFmt w:val="lowerLetter"/>
      <w:lvlText w:val="%8."/>
      <w:lvlJc w:val="left"/>
      <w:pPr>
        <w:ind w:left="5760" w:hanging="360"/>
      </w:pPr>
    </w:lvl>
    <w:lvl w:ilvl="8" w:tplc="F3800766"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74C"/>
    <w:rsid w:val="000051CF"/>
    <w:rsid w:val="00034DC4"/>
    <w:rsid w:val="000935CA"/>
    <w:rsid w:val="00093922"/>
    <w:rsid w:val="000D7848"/>
    <w:rsid w:val="000E4E71"/>
    <w:rsid w:val="00163134"/>
    <w:rsid w:val="00193A33"/>
    <w:rsid w:val="001C26DE"/>
    <w:rsid w:val="001D0332"/>
    <w:rsid w:val="001D3D1B"/>
    <w:rsid w:val="002107E1"/>
    <w:rsid w:val="002221EC"/>
    <w:rsid w:val="00286A2E"/>
    <w:rsid w:val="00295CCF"/>
    <w:rsid w:val="002E5A93"/>
    <w:rsid w:val="0032294B"/>
    <w:rsid w:val="0032339B"/>
    <w:rsid w:val="00341012"/>
    <w:rsid w:val="00351042"/>
    <w:rsid w:val="003A3771"/>
    <w:rsid w:val="003B04C4"/>
    <w:rsid w:val="003C4EEA"/>
    <w:rsid w:val="003C7A4F"/>
    <w:rsid w:val="0042620F"/>
    <w:rsid w:val="0044501D"/>
    <w:rsid w:val="005020BD"/>
    <w:rsid w:val="00504B7B"/>
    <w:rsid w:val="005168FF"/>
    <w:rsid w:val="00524B0D"/>
    <w:rsid w:val="00531B2D"/>
    <w:rsid w:val="005332AF"/>
    <w:rsid w:val="005E1ACC"/>
    <w:rsid w:val="006322E4"/>
    <w:rsid w:val="00662643"/>
    <w:rsid w:val="006D0CB1"/>
    <w:rsid w:val="006D452F"/>
    <w:rsid w:val="007634BB"/>
    <w:rsid w:val="007F2930"/>
    <w:rsid w:val="00810C4D"/>
    <w:rsid w:val="008146B0"/>
    <w:rsid w:val="0085629E"/>
    <w:rsid w:val="008659FF"/>
    <w:rsid w:val="008C6961"/>
    <w:rsid w:val="00910A78"/>
    <w:rsid w:val="00926127"/>
    <w:rsid w:val="00950AF9"/>
    <w:rsid w:val="0096174C"/>
    <w:rsid w:val="00963331"/>
    <w:rsid w:val="00982117"/>
    <w:rsid w:val="00986356"/>
    <w:rsid w:val="009B7C19"/>
    <w:rsid w:val="009F007A"/>
    <w:rsid w:val="009F5FDB"/>
    <w:rsid w:val="00A25181"/>
    <w:rsid w:val="00A33309"/>
    <w:rsid w:val="00A363F1"/>
    <w:rsid w:val="00A418BB"/>
    <w:rsid w:val="00A67E5A"/>
    <w:rsid w:val="00A73ACA"/>
    <w:rsid w:val="00A92036"/>
    <w:rsid w:val="00AC096A"/>
    <w:rsid w:val="00AD68EB"/>
    <w:rsid w:val="00B14EF4"/>
    <w:rsid w:val="00B90877"/>
    <w:rsid w:val="00B93E73"/>
    <w:rsid w:val="00B95121"/>
    <w:rsid w:val="00B95CF0"/>
    <w:rsid w:val="00BC2B18"/>
    <w:rsid w:val="00BE5248"/>
    <w:rsid w:val="00C57F18"/>
    <w:rsid w:val="00C61C91"/>
    <w:rsid w:val="00CF5ECC"/>
    <w:rsid w:val="00D03AE3"/>
    <w:rsid w:val="00D33592"/>
    <w:rsid w:val="00D43069"/>
    <w:rsid w:val="00D8547F"/>
    <w:rsid w:val="00DE0741"/>
    <w:rsid w:val="00E50DA3"/>
    <w:rsid w:val="00E84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89BDC"/>
  <w15:chartTrackingRefBased/>
  <w15:docId w15:val="{3D59C906-E9C3-4FF1-8C21-DA07504F5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5ECC"/>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customStyle="1" w:styleId="None">
    <w:name w:val="None"/>
    <w:rsid w:val="00CF5ECC"/>
  </w:style>
  <w:style w:type="character" w:customStyle="1" w:styleId="Hyperlink0">
    <w:name w:val="Hyperlink.0"/>
    <w:basedOn w:val="None"/>
    <w:rsid w:val="00CF5ECC"/>
    <w:rPr>
      <w:outline w:val="0"/>
      <w:color w:val="0645AD"/>
    </w:rPr>
  </w:style>
  <w:style w:type="character" w:customStyle="1" w:styleId="Hyperlink1">
    <w:name w:val="Hyperlink.1"/>
    <w:basedOn w:val="None"/>
    <w:rsid w:val="00CF5ECC"/>
    <w:rPr>
      <w:outline w:val="0"/>
      <w:color w:val="BA0000"/>
    </w:rPr>
  </w:style>
  <w:style w:type="character" w:customStyle="1" w:styleId="Hyperlink2">
    <w:name w:val="Hyperlink.2"/>
    <w:basedOn w:val="Hyperlink"/>
    <w:rsid w:val="00CF5ECC"/>
    <w:rPr>
      <w:color w:val="0563C1" w:themeColor="hyperlink"/>
      <w:u w:val="single"/>
    </w:rPr>
  </w:style>
  <w:style w:type="character" w:styleId="Hyperlink">
    <w:name w:val="Hyperlink"/>
    <w:basedOn w:val="DefaultParagraphFont"/>
    <w:uiPriority w:val="99"/>
    <w:unhideWhenUsed/>
    <w:rsid w:val="00CF5ECC"/>
    <w:rPr>
      <w:color w:val="0563C1" w:themeColor="hyperlink"/>
      <w:u w:val="single"/>
    </w:rPr>
  </w:style>
  <w:style w:type="paragraph" w:styleId="Header">
    <w:name w:val="header"/>
    <w:basedOn w:val="Normal"/>
    <w:link w:val="HeaderChar"/>
    <w:uiPriority w:val="99"/>
    <w:unhideWhenUsed/>
    <w:rsid w:val="00B14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EF4"/>
  </w:style>
  <w:style w:type="paragraph" w:styleId="Footer">
    <w:name w:val="footer"/>
    <w:basedOn w:val="Normal"/>
    <w:link w:val="FooterChar"/>
    <w:uiPriority w:val="99"/>
    <w:unhideWhenUsed/>
    <w:rsid w:val="00B14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EF4"/>
  </w:style>
  <w:style w:type="paragraph" w:styleId="ListParagraph">
    <w:name w:val="List Paragraph"/>
    <w:basedOn w:val="Normal"/>
    <w:uiPriority w:val="34"/>
    <w:qFormat/>
    <w:rsid w:val="00D33592"/>
    <w:pPr>
      <w:ind w:left="720"/>
      <w:contextualSpacing/>
    </w:pPr>
  </w:style>
  <w:style w:type="character" w:customStyle="1" w:styleId="UnresolvedMention1">
    <w:name w:val="Unresolved Mention1"/>
    <w:basedOn w:val="DefaultParagraphFont"/>
    <w:uiPriority w:val="99"/>
    <w:semiHidden/>
    <w:unhideWhenUsed/>
    <w:rsid w:val="003A3771"/>
    <w:rPr>
      <w:color w:val="605E5C"/>
      <w:shd w:val="clear" w:color="auto" w:fill="E1DFDD"/>
    </w:rPr>
  </w:style>
  <w:style w:type="character" w:customStyle="1" w:styleId="reference-text">
    <w:name w:val="reference-text"/>
    <w:basedOn w:val="DefaultParagraphFont"/>
    <w:rsid w:val="00351042"/>
  </w:style>
  <w:style w:type="character" w:styleId="UnresolvedMention">
    <w:name w:val="Unresolved Mention"/>
    <w:basedOn w:val="DefaultParagraphFont"/>
    <w:uiPriority w:val="99"/>
    <w:rsid w:val="00AD6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92915">
      <w:bodyDiv w:val="1"/>
      <w:marLeft w:val="0"/>
      <w:marRight w:val="0"/>
      <w:marTop w:val="0"/>
      <w:marBottom w:val="0"/>
      <w:divBdr>
        <w:top w:val="none" w:sz="0" w:space="0" w:color="auto"/>
        <w:left w:val="none" w:sz="0" w:space="0" w:color="auto"/>
        <w:bottom w:val="none" w:sz="0" w:space="0" w:color="auto"/>
        <w:right w:val="none" w:sz="0" w:space="0" w:color="auto"/>
      </w:divBdr>
      <w:divsChild>
        <w:div w:id="1404643521">
          <w:marLeft w:val="0"/>
          <w:marRight w:val="0"/>
          <w:marTop w:val="0"/>
          <w:marBottom w:val="0"/>
          <w:divBdr>
            <w:top w:val="none" w:sz="0" w:space="0" w:color="auto"/>
            <w:left w:val="none" w:sz="0" w:space="0" w:color="auto"/>
            <w:bottom w:val="none" w:sz="0" w:space="0" w:color="auto"/>
            <w:right w:val="none" w:sz="0" w:space="0" w:color="auto"/>
          </w:divBdr>
          <w:divsChild>
            <w:div w:id="1816336094">
              <w:marLeft w:val="0"/>
              <w:marRight w:val="0"/>
              <w:marTop w:val="0"/>
              <w:marBottom w:val="60"/>
              <w:divBdr>
                <w:top w:val="none" w:sz="0" w:space="0" w:color="auto"/>
                <w:left w:val="none" w:sz="0" w:space="0" w:color="auto"/>
                <w:bottom w:val="none" w:sz="0" w:space="0" w:color="auto"/>
                <w:right w:val="none" w:sz="0" w:space="0" w:color="auto"/>
              </w:divBdr>
            </w:div>
          </w:divsChild>
        </w:div>
        <w:div w:id="420415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rdnomads.com/lofotr-viking-museum" TargetMode="External"/><Relationship Id="rId18" Type="http://schemas.openxmlformats.org/officeDocument/2006/relationships/hyperlink" Target="https://penelope.uchicago.edu/~grout/encyclopaedia_romana/britannia/anglo-saxon/maldon/gokstad.html" TargetMode="External"/><Relationship Id="rId26" Type="http://schemas.openxmlformats.org/officeDocument/2006/relationships/hyperlink" Target="https://en.wikipedia.org/wiki/Biskupin" TargetMode="External"/><Relationship Id="rId39" Type="http://schemas.openxmlformats.org/officeDocument/2006/relationships/hyperlink" Target="https://www.tripadvisor.com/Attraction_Review-g1474347-d6209304-Reviews-Vindonissa_Museum-Brugg_Canton_of_Aargau.html" TargetMode="External"/><Relationship Id="rId21" Type="http://schemas.openxmlformats.org/officeDocument/2006/relationships/hyperlink" Target="https://www.vikingeskibsmuseet.dk/en/professions/boatyard/building-projects/the-oseberg-ship" TargetMode="External"/><Relationship Id="rId34" Type="http://schemas.openxmlformats.org/officeDocument/2006/relationships/image" Target="media/image10.jpeg"/><Relationship Id="rId42" Type="http://schemas.openxmlformats.org/officeDocument/2006/relationships/hyperlink" Target="http://westerndigs.org/evidence-of-hobbling-torture-discovered-at-ancient-massacre-site-in-colorado/" TargetMode="External"/><Relationship Id="rId47" Type="http://schemas.openxmlformats.org/officeDocument/2006/relationships/hyperlink" Target="https://en.wikipedia.org/wiki/Snaketown" TargetMode="External"/><Relationship Id="rId50" Type="http://schemas.openxmlformats.org/officeDocument/2006/relationships/image" Target="media/image16.jpg"/><Relationship Id="rId55" Type="http://schemas.openxmlformats.org/officeDocument/2006/relationships/hyperlink" Target="https://www.musement.com/us/cancun/chichen-itza-v/" TargetMode="External"/><Relationship Id="rId63" Type="http://schemas.openxmlformats.org/officeDocument/2006/relationships/hyperlink" Target="https://www.lonelyplanet.com/turkey/central-anatolia/konya/attractions/catalhoyuk/a/poi-sig/1249461/360882" TargetMode="External"/><Relationship Id="rId68" Type="http://schemas.openxmlformats.org/officeDocument/2006/relationships/hyperlink" Target="https://www.buriedvillage.co.nz/buried-village-of-te-wairoa-launches-new-website" TargetMode="External"/><Relationship Id="rId76" Type="http://schemas.openxmlformats.org/officeDocument/2006/relationships/hyperlink" Target="https://www.tripadvisor.com/Attraction_Review-g2538993-d3458199-Reviews-Augusta_Raurica-Augst.html" TargetMode="External"/><Relationship Id="rId84" Type="http://schemas.openxmlformats.org/officeDocument/2006/relationships/fontTable" Target="fontTable.xml"/><Relationship Id="rId7" Type="http://schemas.openxmlformats.org/officeDocument/2006/relationships/hyperlink" Target="https://en.wikipedia.org/wiki/Albert_Park_tunnels" TargetMode="External"/><Relationship Id="rId71" Type="http://schemas.openxmlformats.org/officeDocument/2006/relationships/hyperlink" Target="https://www.khm.uio.no/english/visit-us/viking-ship-museum/exhibitions/gokstad/" TargetMode="Externa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https://en.wikipedia.org/wiki/Giecz" TargetMode="External"/><Relationship Id="rId11" Type="http://schemas.openxmlformats.org/officeDocument/2006/relationships/hyperlink" Target="https://www.atlasobscura.com/places/te-wairoa-buried-village" TargetMode="External"/><Relationship Id="rId24" Type="http://schemas.openxmlformats.org/officeDocument/2006/relationships/hyperlink" Target="https://www.khm.uio.no/english/visit-us/viking-ship-museum/gjellestad-ship/tune-ship/" TargetMode="External"/><Relationship Id="rId32" Type="http://schemas.openxmlformats.org/officeDocument/2006/relationships/hyperlink" Target="https://en.wikipedia.org/wiki/Augusta_Raurica" TargetMode="External"/><Relationship Id="rId37" Type="http://schemas.openxmlformats.org/officeDocument/2006/relationships/image" Target="media/image11.jpeg"/><Relationship Id="rId40" Type="http://schemas.openxmlformats.org/officeDocument/2006/relationships/image" Target="media/image12.jpeg"/><Relationship Id="rId45" Type="http://schemas.openxmlformats.org/officeDocument/2006/relationships/hyperlink" Target="https://www.worldhistory.org/Serpent_Mound/" TargetMode="External"/><Relationship Id="rId53" Type="http://schemas.openxmlformats.org/officeDocument/2006/relationships/image" Target="media/image17.jpeg"/><Relationship Id="rId58" Type="http://schemas.openxmlformats.org/officeDocument/2006/relationships/hyperlink" Target="https://wyoparks.wyo.gov/index.php/places-to-go/glendo" TargetMode="External"/><Relationship Id="rId66" Type="http://schemas.openxmlformats.org/officeDocument/2006/relationships/hyperlink" Target="https://whc.unesco.org/en/list/1435/" TargetMode="External"/><Relationship Id="rId74" Type="http://schemas.openxmlformats.org/officeDocument/2006/relationships/hyperlink" Target="https://www.alamy.com/archaeological-site-and-a-life-size-model-open-air-museum-of-iron-age-fortified-settlement-in-biskupin-poland-may-1st-2019-wojciech-strozyk-alam-image246148425.html" TargetMode="External"/><Relationship Id="rId79" Type="http://schemas.openxmlformats.org/officeDocument/2006/relationships/hyperlink" Target="https://www.sciencenews.org/article/massacre-sacred-ridge" TargetMode="External"/><Relationship Id="rId5" Type="http://schemas.openxmlformats.org/officeDocument/2006/relationships/footnotes" Target="footnotes.xml"/><Relationship Id="rId61" Type="http://schemas.openxmlformats.org/officeDocument/2006/relationships/image" Target="media/image20.jpeg"/><Relationship Id="rId82" Type="http://schemas.openxmlformats.org/officeDocument/2006/relationships/header" Target="header1.xm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6.jpeg"/><Relationship Id="rId27" Type="http://schemas.openxmlformats.org/officeDocument/2006/relationships/hyperlink" Target="https://www.encyclopedia.com/humanities/encyclopedias-almanacs-transcripts-and-maps/biskupin" TargetMode="External"/><Relationship Id="rId30" Type="http://schemas.openxmlformats.org/officeDocument/2006/relationships/hyperlink" Target="http://www.slavia.org/slavia_project.php?go=excavation_giecz" TargetMode="External"/><Relationship Id="rId35" Type="http://schemas.openxmlformats.org/officeDocument/2006/relationships/hyperlink" Target="https://en.wikipedia.org/wiki/Aventicum" TargetMode="External"/><Relationship Id="rId43" Type="http://schemas.openxmlformats.org/officeDocument/2006/relationships/image" Target="media/image13.jpeg"/><Relationship Id="rId48" Type="http://schemas.openxmlformats.org/officeDocument/2006/relationships/hyperlink" Target="https://www.archaeologysouthwest.org/projects/snaketown-heritage/" TargetMode="External"/><Relationship Id="rId56" Type="http://schemas.openxmlformats.org/officeDocument/2006/relationships/image" Target="media/image18.jpg"/><Relationship Id="rId64" Type="http://schemas.openxmlformats.org/officeDocument/2006/relationships/image" Target="media/image21.jpeg"/><Relationship Id="rId69" Type="http://schemas.openxmlformats.org/officeDocument/2006/relationships/hyperlink" Target="https://www.flickr.com/photos/kjelljoran/21618147398" TargetMode="External"/><Relationship Id="rId77" Type="http://schemas.openxmlformats.org/officeDocument/2006/relationships/hyperlink" Target="https://www.alamy.com/roman-theatre-of-aventicum-avenches-vaud-switzerland-image264564920.html" TargetMode="External"/><Relationship Id="rId8" Type="http://schemas.openxmlformats.org/officeDocument/2006/relationships/hyperlink" Target="https://teara.govt.nz/en/photograph/23660/entrance-to-albert-park-tunnels" TargetMode="External"/><Relationship Id="rId51" Type="http://schemas.openxmlformats.org/officeDocument/2006/relationships/hyperlink" Target="https://twitter.com/fiftysitesbook/status/871138250580267009" TargetMode="External"/><Relationship Id="rId72" Type="http://schemas.openxmlformats.org/officeDocument/2006/relationships/hyperlink" Target="https://www.bbc.com/news/world-europe-55145985" TargetMode="External"/><Relationship Id="rId80" Type="http://schemas.openxmlformats.org/officeDocument/2006/relationships/hyperlink" Target="https://www.history.com/topics/landmarks/serpent-mound"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en.wikipedia.org/wiki/Gokstad_ship" TargetMode="External"/><Relationship Id="rId25" Type="http://schemas.openxmlformats.org/officeDocument/2006/relationships/image" Target="media/image7.jpeg"/><Relationship Id="rId33" Type="http://schemas.openxmlformats.org/officeDocument/2006/relationships/hyperlink" Target="https://www.worldhistory.org/Augusta_Raurica/" TargetMode="External"/><Relationship Id="rId38" Type="http://schemas.openxmlformats.org/officeDocument/2006/relationships/hyperlink" Target="https://en.wikipedia.org/wiki/Vindonissa" TargetMode="External"/><Relationship Id="rId46" Type="http://schemas.openxmlformats.org/officeDocument/2006/relationships/image" Target="media/image14.jpeg"/><Relationship Id="rId59" Type="http://schemas.openxmlformats.org/officeDocument/2006/relationships/image" Target="media/image19.jpg"/><Relationship Id="rId67" Type="http://schemas.openxmlformats.org/officeDocument/2006/relationships/hyperlink" Target="https://www.newshub.co.nz/home/shows/2018/11/auckland-s-albert-park-tunnels-have-to-be-open-before-the-america-s-cup-developer-bill-reid.html" TargetMode="External"/><Relationship Id="rId20" Type="http://schemas.openxmlformats.org/officeDocument/2006/relationships/hyperlink" Target="https://en.wikipedia.org/wiki/Oseberg_ship" TargetMode="External"/><Relationship Id="rId41" Type="http://schemas.openxmlformats.org/officeDocument/2006/relationships/hyperlink" Target="https://en.wikipedia.org/wiki/Sacred_Ridge" TargetMode="External"/><Relationship Id="rId54" Type="http://schemas.openxmlformats.org/officeDocument/2006/relationships/hyperlink" Target="https://www.britannica.com/place/Chichen-Itza" TargetMode="External"/><Relationship Id="rId62" Type="http://schemas.openxmlformats.org/officeDocument/2006/relationships/hyperlink" Target="https://www.dailysabah.com/arts/second-neighborhood-found-in-turkeys-neolithic-site-catalhoyuk/news%20" TargetMode="External"/><Relationship Id="rId70" Type="http://schemas.openxmlformats.org/officeDocument/2006/relationships/hyperlink" Target="https://www.dreamstime.com/editorial-photography-viking-graves-borre-mound-cemetery-horten-norway-norwegian-borrehaugene-old-norse-words-borr%C3%B3-haugr-meaning-image64327342" TargetMode="External"/><Relationship Id="rId75" Type="http://schemas.openxmlformats.org/officeDocument/2006/relationships/hyperlink" Target="http://www.slavia.org/slavia_project.php?go=excavation_giecz" TargetMode="External"/><Relationship Id="rId83"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n.wikipedia.org/wiki/Borre_mound_cemetery" TargetMode="External"/><Relationship Id="rId23" Type="http://schemas.openxmlformats.org/officeDocument/2006/relationships/hyperlink" Target="https://en.wikipedia.org/wiki/Tune_ship" TargetMode="External"/><Relationship Id="rId28" Type="http://schemas.openxmlformats.org/officeDocument/2006/relationships/image" Target="media/image8.jpeg"/><Relationship Id="rId36" Type="http://schemas.openxmlformats.org/officeDocument/2006/relationships/hyperlink" Target="https://www.cambridge.org/core/journals/journal-of-roman-archaeology/article/abs/aventicum-avenches-capital-of-the-helvetii-a-history-of-research-19852010-part-i-early-roman-aventicum-and-its-origins/49B8AF09B625A41B822B85A992F89208" TargetMode="External"/><Relationship Id="rId49" Type="http://schemas.openxmlformats.org/officeDocument/2006/relationships/image" Target="media/image15.jpeg"/><Relationship Id="rId57" Type="http://schemas.openxmlformats.org/officeDocument/2006/relationships/hyperlink" Target="https://www.wyomingnews.com/rocketminer/news/state/new-pamphlet-details-geology-in-glendo-state-park/article_d6c14431-2558-5803-ac58-d85e99528ff0.html" TargetMode="External"/><Relationship Id="rId10" Type="http://schemas.openxmlformats.org/officeDocument/2006/relationships/hyperlink" Target="https://en.wikipedia.org/wiki/Te_Wairoa_(village)" TargetMode="External"/><Relationship Id="rId31" Type="http://schemas.openxmlformats.org/officeDocument/2006/relationships/image" Target="media/image9.jpeg"/><Relationship Id="rId44" Type="http://schemas.openxmlformats.org/officeDocument/2006/relationships/hyperlink" Target="https://en.wikipedia.org/wiki/Serpent_Mound" TargetMode="External"/><Relationship Id="rId52" Type="http://schemas.openxmlformats.org/officeDocument/2006/relationships/hyperlink" Target="https://en.wikipedia.org/wiki/Crystal_River_Archaeological_State_Park" TargetMode="External"/><Relationship Id="rId60" Type="http://schemas.openxmlformats.org/officeDocument/2006/relationships/hyperlink" Target="https://sah-archipedia.org/buildings/WA-01-009-0042" TargetMode="External"/><Relationship Id="rId65" Type="http://schemas.openxmlformats.org/officeDocument/2006/relationships/hyperlink" Target="https://en.wikipedia.org/wiki/Poverty_Point" TargetMode="External"/><Relationship Id="rId73" Type="http://schemas.openxmlformats.org/officeDocument/2006/relationships/hyperlink" Target="https://bavipower.com/blogs/bavipower-viking-blog/viking-tune-ship-the-very-first-viking-ship-found" TargetMode="External"/><Relationship Id="rId78" Type="http://schemas.openxmlformats.org/officeDocument/2006/relationships/hyperlink" Target="https://www.museumaargau.ch/en/legionary-trail/roman-sites" TargetMode="External"/><Relationship Id="rId81" Type="http://schemas.openxmlformats.org/officeDocument/2006/relationships/hyperlink" Target="https://www.nps.gov/articles/hohoka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833</TotalTime>
  <Pages>20</Pages>
  <Words>2854</Words>
  <Characters>16268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 ouma</dc:creator>
  <cp:lastModifiedBy>vick ouma</cp:lastModifiedBy>
  <cp:revision>49</cp:revision>
  <dcterms:created xsi:type="dcterms:W3CDTF">2021-08-03T06:49:00Z</dcterms:created>
  <dcterms:modified xsi:type="dcterms:W3CDTF">2021-08-04T10:10:00Z</dcterms:modified>
</cp:coreProperties>
</file>